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510C" w14:textId="2F2217FA" w:rsidR="00BD0DB8" w:rsidRDefault="007F27A9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Edital nº 00</w:t>
      </w:r>
      <w:r w:rsidR="00021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133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B762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09001CB8" w14:textId="77777777" w:rsidR="00BD0DB8" w:rsidRDefault="00BD0DB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5A6CEC" w14:textId="16B044CC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EDITAL </w:t>
      </w:r>
      <w:r w:rsidRPr="006D61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DO </w:t>
      </w:r>
      <w:r w:rsidR="000211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2</w:t>
      </w:r>
      <w:r w:rsidR="00EA5DFD" w:rsidRPr="006D61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º PROCESSO</w:t>
      </w:r>
      <w:r w:rsidR="00EA5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SELETIVO DO CURSO SUPERIOR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MODALIDADE </w:t>
      </w:r>
      <w:r w:rsidR="00EA5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PRESENCIAL</w:t>
      </w:r>
      <w:r w:rsidR="00144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BACHAREL EM ENFERMAGEM</w:t>
      </w:r>
      <w:r w:rsidR="00EA5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VESTIBULAR </w:t>
      </w:r>
      <w:r w:rsidR="00133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202</w:t>
      </w:r>
      <w:r w:rsidR="000211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6</w:t>
      </w:r>
      <w:r w:rsidR="007F2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.2</w:t>
      </w:r>
    </w:p>
    <w:p w14:paraId="7C118EC5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9F1121" w14:textId="5761BBFE" w:rsidR="00FC634B" w:rsidRPr="00A050E5" w:rsidRDefault="000C4B8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FELK - Fundação Escola Lince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comprometida a observar o padrão de qualidade e as condições em que se deu a autorização, as quais são verificadas 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>por ocasião do reconhecimento do seu curso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, torna pública as normas a seguir, que regem o</w:t>
      </w:r>
      <w:r w:rsidR="00FC634B"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7F2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2</w:t>
      </w:r>
      <w:r w:rsidR="00FC634B" w:rsidRPr="006D61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º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Process</w:t>
      </w:r>
      <w:r w:rsidR="00133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Seletivo - Vestibular 202</w:t>
      </w:r>
      <w:r w:rsidR="00EA6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considerando as disposições do Regimento Geral e a legislação vigen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>te que disciplina o ingresso no curso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graduação.</w:t>
      </w:r>
    </w:p>
    <w:p w14:paraId="1960F8AE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0EEF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OBJETO</w:t>
      </w:r>
    </w:p>
    <w:p w14:paraId="484B9B8C" w14:textId="17A99F06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O presente Edital faz saber que estão abertas as inscrições do Vestibular para ingresso no </w:t>
      </w:r>
      <w:r w:rsidR="000211E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</w:t>
      </w:r>
      <w:r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º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semestre</w:t>
      </w:r>
      <w:r w:rsidR="008A34F0">
        <w:rPr>
          <w:rFonts w:ascii="Times New Roman" w:hAnsi="Times New Roman" w:cs="Times New Roman"/>
          <w:color w:val="000000"/>
          <w:sz w:val="24"/>
          <w:szCs w:val="24"/>
        </w:rPr>
        <w:t xml:space="preserve"> letivo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B762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="000C4B88" w:rsidRPr="00A050E5">
        <w:rPr>
          <w:rFonts w:ascii="Times New Roman" w:hAnsi="Times New Roman" w:cs="Times New Roman"/>
          <w:color w:val="000000"/>
          <w:sz w:val="24"/>
          <w:szCs w:val="24"/>
        </w:rPr>
        <w:t>se destina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a selecionar candidatos para ingresso no ensino superior nos termos do art. 44, inciso II da Lei 9394/96 (Lei de Diretrizes e Bases da Educação Nacional – LDB), da Portaria Normativa nº 40/2007, ambas do Ministério da Educação – MEC, e seu Regimento Geral, conforme normas deste Edital.</w:t>
      </w:r>
    </w:p>
    <w:p w14:paraId="179B175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DB110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Dados da </w:t>
      </w:r>
      <w:r w:rsidR="000C143D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FELK</w:t>
      </w:r>
    </w:p>
    <w:p w14:paraId="76297B74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Faculdade 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>FELK</w:t>
      </w:r>
    </w:p>
    <w:p w14:paraId="307214A4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Endereço da Sede: Av</w:t>
      </w:r>
      <w:r w:rsidR="000C4B88">
        <w:rPr>
          <w:rFonts w:ascii="Times New Roman" w:hAnsi="Times New Roman" w:cs="Times New Roman"/>
          <w:color w:val="000000"/>
          <w:sz w:val="24"/>
          <w:szCs w:val="24"/>
        </w:rPr>
        <w:t xml:space="preserve"> Jorge Teixeira, 609</w:t>
      </w:r>
    </w:p>
    <w:p w14:paraId="238EA907" w14:textId="77777777" w:rsidR="00FC634B" w:rsidRDefault="001A12E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Telefone: (69) 98469-6572</w:t>
      </w:r>
    </w:p>
    <w:p w14:paraId="32F73607" w14:textId="77777777" w:rsidR="00234238" w:rsidRDefault="000C4B88" w:rsidP="006D616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Site; </w:t>
      </w:r>
      <w:r w:rsidR="00234238" w:rsidRPr="00234238">
        <w:rPr>
          <w:color w:val="0000FF"/>
          <w:u w:val="single"/>
        </w:rPr>
        <w:t>http://www.</w:t>
      </w:r>
      <w:r>
        <w:rPr>
          <w:color w:val="0000FF"/>
          <w:u w:val="single"/>
        </w:rPr>
        <w:t>felk.edu.br</w:t>
      </w:r>
    </w:p>
    <w:p w14:paraId="50E08521" w14:textId="77777777" w:rsidR="00AD28C4" w:rsidRPr="00A050E5" w:rsidRDefault="00AD28C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033FB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Da Inscrição</w:t>
      </w:r>
    </w:p>
    <w:p w14:paraId="15B6FABB" w14:textId="02A7530A" w:rsidR="00FC634B" w:rsidRPr="001611D1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A partir </w:t>
      </w:r>
      <w:r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do dia </w:t>
      </w:r>
      <w:r w:rsidR="000211E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07</w:t>
      </w:r>
      <w:r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de </w:t>
      </w:r>
      <w:r w:rsidR="000211E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maio</w:t>
      </w:r>
      <w:r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de </w:t>
      </w:r>
      <w:r w:rsidR="007F27A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202</w:t>
      </w:r>
      <w:r w:rsidR="000211E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6</w:t>
      </w:r>
      <w:r w:rsidR="00EA5DFD"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estarão abertas as inscrições do Processo Seletivo</w:t>
      </w:r>
      <w:r w:rsidR="000C143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para o preenchimento de</w:t>
      </w:r>
      <w:r w:rsidR="001448C4">
        <w:rPr>
          <w:rFonts w:ascii="Times New Roman" w:hAnsi="Times New Roman" w:cs="Times New Roman"/>
          <w:color w:val="000000"/>
          <w:sz w:val="24"/>
          <w:szCs w:val="24"/>
        </w:rPr>
        <w:t xml:space="preserve"> vagas oferecidas para o 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segund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611D1">
        <w:rPr>
          <w:rFonts w:ascii="Times New Roman" w:hAnsi="Times New Roman" w:cs="Times New Roman"/>
          <w:color w:val="000000"/>
          <w:sz w:val="24"/>
          <w:szCs w:val="24"/>
        </w:rPr>
        <w:t xml:space="preserve"> semestre </w:t>
      </w:r>
      <w:r w:rsidR="008A34F0" w:rsidRPr="001611D1">
        <w:rPr>
          <w:rFonts w:ascii="Times New Roman" w:hAnsi="Times New Roman" w:cs="Times New Roman"/>
          <w:color w:val="000000"/>
          <w:sz w:val="24"/>
          <w:szCs w:val="24"/>
        </w:rPr>
        <w:t xml:space="preserve">letivo </w:t>
      </w:r>
      <w:r w:rsidR="00133CF8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61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BD838B" w14:textId="4B408709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inscriç</w:t>
      </w:r>
      <w:r w:rsidR="00AB1954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 xml:space="preserve"> para o processo seletivo 202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será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gratuita.</w:t>
      </w:r>
    </w:p>
    <w:p w14:paraId="2C6C3A66" w14:textId="77777777" w:rsidR="00FC634B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3.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Poderão inscre</w:t>
      </w:r>
      <w:r w:rsidR="00AB1954">
        <w:rPr>
          <w:rFonts w:ascii="Times New Roman" w:hAnsi="Times New Roman" w:cs="Times New Roman"/>
          <w:color w:val="000000"/>
          <w:sz w:val="24"/>
          <w:szCs w:val="24"/>
        </w:rPr>
        <w:t>ver-se no Processo Seletivo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os candidatos cuja conclusão</w:t>
      </w:r>
      <w:r w:rsidR="000C4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do Ensino Médio se efetive até a data marcada para o iníc</w:t>
      </w:r>
      <w:r w:rsidR="000C143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io das aulas, conforme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Calendário</w:t>
      </w:r>
      <w:r w:rsidR="000C143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Acadêmico da Instituição.</w:t>
      </w:r>
      <w:r w:rsidR="000C143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0918CC" w14:textId="77777777" w:rsidR="001A12E0" w:rsidRPr="001A12E0" w:rsidRDefault="001A12E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12E0">
        <w:rPr>
          <w:rFonts w:ascii="Times New Roman" w:hAnsi="Times New Roman" w:cs="Times New Roman"/>
          <w:b/>
          <w:color w:val="000000"/>
          <w:sz w:val="24"/>
          <w:szCs w:val="24"/>
        </w:rPr>
        <w:t>Art.4.</w:t>
      </w:r>
      <w:r w:rsidRPr="001A12E0">
        <w:rPr>
          <w:rFonts w:ascii="Arial" w:hAnsi="Arial" w:cs="Arial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Para obter dispensa do vestibular é necessário ter feito </w:t>
      </w:r>
      <w:r w:rsidR="000C4B88"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edição mais recente do </w:t>
      </w:r>
      <w:r w:rsidRPr="001A12E0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Enem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 e ter obtido pelo menos </w:t>
      </w:r>
      <w:r w:rsidR="008A34F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350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A12E0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pontos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 na média geral das provas, além de nota maior do que zero na redação.</w:t>
      </w:r>
    </w:p>
    <w:p w14:paraId="2B09175D" w14:textId="77777777" w:rsidR="00234238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/>
          <w:iCs/>
          <w:sz w:val="28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inscriç</w:t>
      </w:r>
      <w:r w:rsidR="00AB1954">
        <w:rPr>
          <w:rFonts w:ascii="Times New Roman" w:hAnsi="Times New Roman" w:cs="Times New Roman"/>
          <w:color w:val="000000"/>
          <w:sz w:val="24"/>
          <w:szCs w:val="24"/>
        </w:rPr>
        <w:t xml:space="preserve">ão para o Processo Seletivo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deverá ser realizada por meio do </w:t>
      </w:r>
      <w:r w:rsidR="00AD28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link </w:t>
      </w:r>
      <w:r w:rsidR="000C4B88">
        <w:rPr>
          <w:color w:val="0000FF"/>
          <w:u w:val="single"/>
          <w:shd w:val="clear" w:color="auto" w:fill="FFFFFF" w:themeFill="background1"/>
        </w:rPr>
        <w:t>http://www.felk.edu.br</w:t>
      </w:r>
      <w:r w:rsidR="000C4B88">
        <w:t xml:space="preserve"> </w:t>
      </w:r>
      <w:hyperlink r:id="rId6" w:history="1"/>
      <w:r w:rsidR="00234238">
        <w:rPr>
          <w:rStyle w:val="Hyperlink"/>
          <w:rFonts w:ascii="Times New Roman" w:hAnsi="Times New Roman" w:cs="Times New Roman"/>
          <w:b/>
          <w:iCs/>
          <w:sz w:val="28"/>
          <w:szCs w:val="24"/>
        </w:rPr>
        <w:t xml:space="preserve"> </w:t>
      </w:r>
    </w:p>
    <w:p w14:paraId="16D208AE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deverá preencher requerimento, no ato de inscrição no site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B88">
        <w:rPr>
          <w:color w:val="0000FF"/>
          <w:u w:val="single"/>
          <w:shd w:val="clear" w:color="auto" w:fill="FFFFFF" w:themeFill="background1"/>
        </w:rPr>
        <w:t>http://www.felk.edu.br</w:t>
      </w:r>
    </w:p>
    <w:p w14:paraId="12A3B00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As informações prestadas no requerimento de inscrição são de exclusiva 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>responsabilidade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do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candidato.</w:t>
      </w:r>
    </w:p>
    <w:p w14:paraId="2CA5254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Havendo ainda vagas remanescentes, ficará a critério da instituição a realização de Processo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Seletivo contínuo, até o início das aulas. Caso a Instituição opte por realizar o prosseguimento do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processo seletivo divulgará aos candidatos os critérios que serão observados.</w:t>
      </w:r>
    </w:p>
    <w:p w14:paraId="56941718" w14:textId="7B014248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 xml:space="preserve">O Processo Seletivo 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será realizado por uma prova constituída de questões de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múltipla escolha</w:t>
      </w:r>
      <w:r w:rsidR="00B421BA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 Redação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 xml:space="preserve"> online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46C8B1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com Necessidades Especiais (NE) que necessite de recursos especiais para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realizar as provas poderá fazer a inscrição normalmente no formulário de Inscrição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lastRenderedPageBreak/>
        <w:t>disponível no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site da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FELK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, sendo sua responsabilidade comunicar e solicitar a realização da prova para tal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condição.</w:t>
      </w:r>
    </w:p>
    <w:p w14:paraId="588DE10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Esta solicitação deverá ser feita no ato da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inscrição no Processo Seletivo.</w:t>
      </w:r>
    </w:p>
    <w:p w14:paraId="55FEA24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10.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Ao se inscrever no Processo Seletivo o candidato aceita, de forma irrestrita, as condições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contidas neste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Edital,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não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podendo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lá alegar de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conhecimento.</w:t>
      </w:r>
    </w:p>
    <w:p w14:paraId="24A39A3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11.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inscrição do candidato poderá ser cancelada pela Instituição quando não forem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cumpridas as condições previstas neste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Edital.</w:t>
      </w:r>
    </w:p>
    <w:p w14:paraId="335FFA76" w14:textId="77777777" w:rsidR="00AE26A0" w:rsidRPr="00A050E5" w:rsidRDefault="00AE26A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8497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Dos Cursos de Graduação, Atos Legais de Funcionamento, Turnos, Vagas, Duração e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Locais de </w:t>
      </w:r>
      <w:r w:rsidR="000C4B8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Funcionamento.</w:t>
      </w:r>
    </w:p>
    <w:p w14:paraId="32C7812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12. 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>O curso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graduação, atos legais de f</w:t>
      </w:r>
      <w:r w:rsidR="00B421BA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uncionamento, turnos e duração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estão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identificados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na tabela abaixo:</w:t>
      </w:r>
    </w:p>
    <w:p w14:paraId="2AB34323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Curso</w:t>
      </w:r>
      <w:r w:rsidR="00AE26A0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Autorização/</w:t>
      </w:r>
      <w:r w:rsidR="00AE26A0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Reconhecimento Turno Duração</w:t>
      </w:r>
    </w:p>
    <w:p w14:paraId="3A235A80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Bacharelado em Enfermagem</w:t>
      </w:r>
      <w:r w:rsidR="000752F2">
        <w:rPr>
          <w:rFonts w:ascii="Times New Roman" w:hAnsi="Times New Roman" w:cs="Times New Roman"/>
          <w:color w:val="000000"/>
          <w:sz w:val="24"/>
          <w:szCs w:val="24"/>
        </w:rPr>
        <w:t xml:space="preserve"> – modalidade</w:t>
      </w:r>
      <w:r w:rsidR="001448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2F2">
        <w:rPr>
          <w:rFonts w:ascii="Times New Roman" w:hAnsi="Times New Roman" w:cs="Times New Roman"/>
          <w:color w:val="000000"/>
          <w:sz w:val="24"/>
          <w:szCs w:val="24"/>
        </w:rPr>
        <w:t>presencial</w:t>
      </w:r>
    </w:p>
    <w:p w14:paraId="7953B098" w14:textId="77777777" w:rsidR="00AE26A0" w:rsidRPr="00A050E5" w:rsidRDefault="00150E3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100 vagas/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10 semestres</w:t>
      </w:r>
    </w:p>
    <w:p w14:paraId="1AAABE18" w14:textId="77777777" w:rsidR="00AE26A0" w:rsidRPr="00A050E5" w:rsidRDefault="00AE26A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4B5066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Da Prova</w:t>
      </w:r>
    </w:p>
    <w:p w14:paraId="1B581CF1" w14:textId="77777777" w:rsidR="00234238" w:rsidRPr="00A050E5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13. </w:t>
      </w: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Serão realizadas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pela internet virtualmente</w:t>
      </w:r>
      <w:r w:rsidR="00D321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Receberam um e-mail com o link e senha para o acesso a prova.</w:t>
      </w:r>
    </w:p>
    <w:p w14:paraId="1E5B12C2" w14:textId="77777777" w:rsidR="00234238" w:rsidRPr="00A050E5" w:rsidRDefault="00234238" w:rsidP="000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14.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prova é elaborada tendo por base as informações, conceitos e conhecimentos próprios do Ensino Médio, levando-se em conta a Lei Nº 9394/96, avaliados por meio de:</w:t>
      </w:r>
    </w:p>
    <w:p w14:paraId="26EB61B6" w14:textId="77777777" w:rsidR="00234238" w:rsidRPr="00A050E5" w:rsidRDefault="00234238" w:rsidP="000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Questões da Prova</w:t>
      </w:r>
    </w:p>
    <w:p w14:paraId="2F1056AA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provas terão um valor total de </w:t>
      </w:r>
      <w:r w:rsidR="006D61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10</w:t>
      </w:r>
      <w:r w:rsidR="00D321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pontos, sendo compostas por:</w:t>
      </w:r>
    </w:p>
    <w:p w14:paraId="20D97F8B" w14:textId="77777777" w:rsidR="00234238" w:rsidRPr="00B169A7" w:rsidRDefault="006D6164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Prova </w:t>
      </w:r>
    </w:p>
    <w:p w14:paraId="52FEAB6C" w14:textId="77777777" w:rsidR="00234238" w:rsidRPr="00A050E5" w:rsidRDefault="00BC45F7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</w:t>
      </w:r>
      <w:r w:rsidR="000C4B8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C4B88"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testes</w:t>
      </w:r>
      <w:r w:rsidR="00234238"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</w:t>
      </w:r>
      <w:r w:rsidR="006D61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10</w:t>
      </w:r>
      <w:r w:rsidR="00234238"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pontos)</w:t>
      </w:r>
    </w:p>
    <w:p w14:paraId="0F03235B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050E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Abrangendo</w:t>
      </w: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os conteúdos de:</w:t>
      </w:r>
    </w:p>
    <w:p w14:paraId="06701ABA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Gramática e Interpretação de Textos </w:t>
      </w:r>
    </w:p>
    <w:p w14:paraId="15BDFBAF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História </w:t>
      </w:r>
    </w:p>
    <w:p w14:paraId="346D1F33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Geografia </w:t>
      </w:r>
    </w:p>
    <w:p w14:paraId="5952AAF6" w14:textId="77777777" w:rsidR="00234238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Matemática </w:t>
      </w:r>
    </w:p>
    <w:p w14:paraId="53758B7D" w14:textId="77777777" w:rsidR="003D19E1" w:rsidRDefault="003D19E1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Redação</w:t>
      </w:r>
    </w:p>
    <w:p w14:paraId="5F75185E" w14:textId="77777777" w:rsidR="006D6164" w:rsidRPr="00B169A7" w:rsidRDefault="006D6164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A34C5D0" w14:textId="77777777" w:rsidR="00234238" w:rsidRPr="00A050E5" w:rsidRDefault="00234238" w:rsidP="000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conteúdo programático cobrado no Processo Seletivo será o que segue descrito no quadro abaixo:</w:t>
      </w:r>
    </w:p>
    <w:p w14:paraId="4595731C" w14:textId="77777777" w:rsidR="00234238" w:rsidRDefault="00234238" w:rsidP="0023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6DDC01" w14:textId="77777777" w:rsidR="00234238" w:rsidRPr="00A050E5" w:rsidRDefault="00234238" w:rsidP="0023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tblpX="-104" w:tblpY="46"/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4"/>
        <w:gridCol w:w="6"/>
        <w:gridCol w:w="4562"/>
      </w:tblGrid>
      <w:tr w:rsidR="002D724F" w14:paraId="156B4AFE" w14:textId="77777777" w:rsidTr="000E48C8">
        <w:trPr>
          <w:trHeight w:val="102"/>
        </w:trPr>
        <w:tc>
          <w:tcPr>
            <w:tcW w:w="8912" w:type="dxa"/>
            <w:gridSpan w:val="3"/>
          </w:tcPr>
          <w:p w14:paraId="3E9DDC3E" w14:textId="77777777" w:rsidR="002D724F" w:rsidRPr="00A050E5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Conteúdos Programáticos</w:t>
            </w:r>
          </w:p>
          <w:p w14:paraId="4917141C" w14:textId="77777777" w:rsidR="002D724F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724F" w14:paraId="57E9786C" w14:textId="77777777" w:rsidTr="000E48C8">
        <w:trPr>
          <w:trHeight w:val="424"/>
        </w:trPr>
        <w:tc>
          <w:tcPr>
            <w:tcW w:w="4344" w:type="dxa"/>
          </w:tcPr>
          <w:p w14:paraId="5028BD6D" w14:textId="77777777" w:rsidR="002D724F" w:rsidRPr="00A050E5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Componentes Curriculares</w:t>
            </w:r>
          </w:p>
          <w:p w14:paraId="45F7DF8E" w14:textId="77777777" w:rsidR="002D724F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8" w:type="dxa"/>
            <w:gridSpan w:val="2"/>
          </w:tcPr>
          <w:p w14:paraId="51482613" w14:textId="77777777" w:rsidR="002D724F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Competências e Habilidades</w:t>
            </w:r>
          </w:p>
        </w:tc>
      </w:tr>
      <w:tr w:rsidR="006D6164" w14:paraId="3FC579DB" w14:textId="77777777" w:rsidTr="000E48C8">
        <w:trPr>
          <w:trHeight w:val="2083"/>
        </w:trPr>
        <w:tc>
          <w:tcPr>
            <w:tcW w:w="4344" w:type="dxa"/>
          </w:tcPr>
          <w:p w14:paraId="32BDB90D" w14:textId="77777777" w:rsidR="006D6164" w:rsidRDefault="006D6164" w:rsidP="006D6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Gramatica e Interpretação de textos </w:t>
            </w:r>
          </w:p>
          <w:p w14:paraId="3370FE31" w14:textId="77777777" w:rsidR="006D6164" w:rsidRPr="00A050E5" w:rsidRDefault="006D6164" w:rsidP="006D6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Literatura</w:t>
            </w:r>
          </w:p>
        </w:tc>
        <w:tc>
          <w:tcPr>
            <w:tcW w:w="4568" w:type="dxa"/>
            <w:gridSpan w:val="2"/>
          </w:tcPr>
          <w:p w14:paraId="10D468CF" w14:textId="77777777" w:rsidR="006D6164" w:rsidRPr="008D04D2" w:rsidRDefault="006D6164" w:rsidP="006D61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04D2">
              <w:rPr>
                <w:rFonts w:ascii="Times New Roman" w:hAnsi="Times New Roman" w:cs="Times New Roman"/>
                <w:sz w:val="20"/>
                <w:szCs w:val="20"/>
              </w:rPr>
              <w:t xml:space="preserve">Análise de textos - Conteúdo: objetivo e compreensão crítica do texto, relações intertextuais - Estrutura: principais mecanismos de coesão e coerência textuais - Expressividade: recursos estilísticos – figuras de linguagem 2 – Gramática aplicada - Acentuação gráfica - Ortografia - Divisão silábica - Pontuação 3 – Morfologia - Estrutura e formação de vocábulos 4 – Morfossintaxe - Empregos e funções das classes de palavras - Constituição da oração e do período - Sintaxe de regência, de concordância e de colocação 5 – Semântica - Significação das palavras: sinonímia, antonímia, homonímia, paronímia, polissemia e </w:t>
            </w:r>
            <w:r w:rsidRPr="008D0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ambiguidade 6 – Estilística - Figuras de sintaxe - Vícios de linguagem 7 – Noções básicas de teoria literária - Poema, poesia e prosa - Gêneros e estéticas literárias - Figuras de linguagem 8 – O romantismo brasileiro: poesia e ficção 9 – A ficção realista e naturalista 10 – A poesia parnasiana e simbolista 11 – O modernismo brasileiro - Grupos e tendências - Poesia e romance na década de 30 - A geração de 45 12 – Poesia de vanguarda 13 – Literatura contemporânea - Poesia, ficção, crônica - Literatura fantástica</w:t>
            </w:r>
          </w:p>
        </w:tc>
      </w:tr>
      <w:tr w:rsidR="008D04D2" w14:paraId="60066487" w14:textId="77777777" w:rsidTr="000E48C8">
        <w:trPr>
          <w:trHeight w:val="1545"/>
        </w:trPr>
        <w:tc>
          <w:tcPr>
            <w:tcW w:w="4344" w:type="dxa"/>
          </w:tcPr>
          <w:p w14:paraId="15E0AA4B" w14:textId="77777777" w:rsidR="008D04D2" w:rsidRPr="008D04D2" w:rsidRDefault="008D04D2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4568" w:type="dxa"/>
            <w:gridSpan w:val="2"/>
          </w:tcPr>
          <w:p w14:paraId="66F1A9A7" w14:textId="77777777" w:rsidR="008D04D2" w:rsidRPr="008D04D2" w:rsidRDefault="008D04D2" w:rsidP="00234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4D2">
              <w:rPr>
                <w:rFonts w:ascii="Times New Roman" w:hAnsi="Times New Roman" w:cs="Times New Roman"/>
                <w:sz w:val="20"/>
                <w:szCs w:val="20"/>
              </w:rPr>
              <w:t xml:space="preserve">A ciência geográfica: conceitos, objeto de estudo, princípios 2 – Quadro natural: - a Terra no espaço - principais movimentos da Terra e suas consequências - posição de lugares e orientação - representação da Terra: projeções cartográficas - elementos da Terra: atmosfera, hidrosfera, clima, águas oceânicas, águas continentais, hidrografia brasileira, litosfera, relevo brasileiro - vegetação: principais formações, principais formações brasileiras, problemas ambientais 3 – Geografia humana - Povoamentos, estrutura da população e teorias demográficas - Problemas populacionais - Distribuição geográfica dos grupos raciais e seus caracteres mensuráveis e descritivos - Estudo geográfico das línguas e religiões - Indicadores sociais 4 – Geografia urbana - Urbanização e metrópoles - Urbanização brasileira - Problemas urbanos: inchaço urbano e favelização 5 – Geografia econômica - tipos de colonização e exploração colonial </w:t>
            </w:r>
          </w:p>
        </w:tc>
      </w:tr>
      <w:tr w:rsidR="00995F74" w14:paraId="64C98677" w14:textId="77777777" w:rsidTr="000E48C8">
        <w:trPr>
          <w:trHeight w:val="3098"/>
        </w:trPr>
        <w:tc>
          <w:tcPr>
            <w:tcW w:w="4344" w:type="dxa"/>
          </w:tcPr>
          <w:p w14:paraId="704B685B" w14:textId="77777777" w:rsidR="00995F74" w:rsidRDefault="00995F74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4568" w:type="dxa"/>
            <w:gridSpan w:val="2"/>
          </w:tcPr>
          <w:p w14:paraId="17EF58AE" w14:textId="77777777" w:rsidR="00995F74" w:rsidRPr="00995F74" w:rsidRDefault="00995F74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F74">
              <w:rPr>
                <w:rFonts w:ascii="Times New Roman" w:hAnsi="Times New Roman" w:cs="Times New Roman"/>
                <w:sz w:val="20"/>
                <w:szCs w:val="20"/>
              </w:rPr>
              <w:t>Interpretar fontes documentais de natureza diversa, considerando o papel das diferentes linguagens, agentes sociais e contextos envolvidos em sua produção; -Respeitar as diversidades reconhecendo-as como construções históricas e manifestações culturais;  –  Compreender e analisar as políticas imperialistas dos séculos XIX e XX, suas relações com a ocupação da Ásia e da África, como as Guerras Mundiais e a Guerra Fria;Compreender as dimensões políticas, econômicas, culturais, étnico raciais, religiosas, que envolveram confrontos e guerras entre vários povos e regiões do mundo, ao longo da história.</w:t>
            </w:r>
            <w:r w:rsidRPr="0099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Conteúdos:</w:t>
            </w:r>
          </w:p>
          <w:p w14:paraId="5429DB29" w14:textId="77777777" w:rsidR="00995F74" w:rsidRPr="00166D7B" w:rsidRDefault="00995F74" w:rsidP="000E48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F74">
              <w:rPr>
                <w:rFonts w:ascii="Times New Roman" w:hAnsi="Times New Roman" w:cs="Times New Roman"/>
                <w:sz w:val="20"/>
                <w:szCs w:val="20"/>
              </w:rPr>
              <w:t xml:space="preserve"> Pré-história: o homem na evolução das espécies; Mesopotâmia; As civilizações da Antiguidade Oriental e Ocidental A formação do mundo contemporâneo. Idade Média. O período entre guerras. A Segunda Guerra Mundial. O mundo após a Segunda Guerra Mundial. Brasil - A colonização portuguesa no Brasil</w:t>
            </w:r>
          </w:p>
        </w:tc>
      </w:tr>
      <w:tr w:rsidR="000E48C8" w14:paraId="2F8C7545" w14:textId="77777777" w:rsidTr="00234238">
        <w:trPr>
          <w:trHeight w:val="134"/>
        </w:trPr>
        <w:tc>
          <w:tcPr>
            <w:tcW w:w="4350" w:type="dxa"/>
            <w:gridSpan w:val="2"/>
          </w:tcPr>
          <w:p w14:paraId="22386384" w14:textId="77777777" w:rsidR="000E48C8" w:rsidRDefault="000E48C8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Matemática</w:t>
            </w:r>
          </w:p>
        </w:tc>
        <w:tc>
          <w:tcPr>
            <w:tcW w:w="4562" w:type="dxa"/>
          </w:tcPr>
          <w:p w14:paraId="684E8216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Conhecimentos numéricos: 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operações em conjuntos numéricos (naturais, inteiros, racionais e reais), desigualdades, divisibilidade, fatoração, razões e proporções, porcentagem e juros, relações de dependência entre grandezas, sequências e progressões, princípios de contagem.</w:t>
            </w:r>
          </w:p>
          <w:p w14:paraId="26E17C9B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Conhecimentos geométricos: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características das figuras geométricas planas e espaciais; grandezas, unidades de medida e escalas; comprimentos, áreas e volumes; ângulos; posições de retas; simetrias de figuras planas ou espaciais; congruência e semelhança 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de triângulos; teorema de Tales; relações métricas nos triângulos; circunferências; trigonometria do ângulo agudo.</w:t>
            </w:r>
          </w:p>
          <w:p w14:paraId="33760E64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Conhecimentos de estatística e probabilidade: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representação e análise de dados; medidas de tendência central ( médias, moda e mediana); desvios e variância; noções de probabilidade.</w:t>
            </w:r>
          </w:p>
          <w:p w14:paraId="5312E220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Conhecimentos algébricos: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gráficos e funções; funções algébricas do 1.º e do 2.º graus, polinomiais, racionais, exponenciais e logarítmicas; equações e inequações; relações no ciclo trigonométrico e funções trigonométricas.</w:t>
            </w:r>
          </w:p>
          <w:p w14:paraId="1679D0A0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Conhecimentos algébricos / geométricos: 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plano cartesiano; retas; circunferências; paralelismo e perpendicularidade, sistemas de equações.</w:t>
            </w:r>
          </w:p>
          <w:p w14:paraId="5A454C49" w14:textId="77777777" w:rsidR="000E48C8" w:rsidRDefault="000E48C8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A7BAF5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03275A" w14:textId="77777777" w:rsidR="00A050E5" w:rsidRDefault="00A050E5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0973C0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Da Desclassificação</w:t>
      </w:r>
    </w:p>
    <w:p w14:paraId="2FAA4E3D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Serão considerados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desclassificados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os alunos que:</w:t>
      </w:r>
    </w:p>
    <w:p w14:paraId="33884A8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Obtiverem nota 0 (zero) na soma das notas das disciplinas da Prova de múltipla escolha;</w:t>
      </w:r>
    </w:p>
    <w:p w14:paraId="0EA125F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Obtiverem nota 0 (zero) na prova de Redação;</w:t>
      </w:r>
    </w:p>
    <w:p w14:paraId="573A62A6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3.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Não alcançar </w:t>
      </w:r>
      <w:r w:rsidR="006D616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pontos na soma da Prova de múltipla esc</w:t>
      </w:r>
      <w:r w:rsidR="006D6164">
        <w:rPr>
          <w:rFonts w:ascii="Times New Roman" w:hAnsi="Times New Roman" w:cs="Times New Roman"/>
          <w:color w:val="000000"/>
          <w:sz w:val="24"/>
          <w:szCs w:val="24"/>
        </w:rPr>
        <w:t>olha;</w:t>
      </w:r>
    </w:p>
    <w:p w14:paraId="75E7660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. Descumprirem as normas constantes </w:t>
      </w:r>
      <w:r w:rsidR="000C4B88" w:rsidRPr="00A050E5">
        <w:rPr>
          <w:rFonts w:ascii="Times New Roman" w:hAnsi="Times New Roman" w:cs="Times New Roman"/>
          <w:color w:val="000000"/>
          <w:sz w:val="24"/>
          <w:szCs w:val="24"/>
        </w:rPr>
        <w:t>neste Edital ou imposta pelo Setor de Registro Acadêmico da Faculdade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42E234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Se utilizarem de meios fraudulentos para a realização da prova;</w:t>
      </w:r>
    </w:p>
    <w:p w14:paraId="25ECCAD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421BA" w:rsidRPr="00A050E5">
        <w:rPr>
          <w:rFonts w:ascii="Times New Roman" w:hAnsi="Times New Roman" w:cs="Times New Roman"/>
          <w:color w:val="000000"/>
          <w:sz w:val="24"/>
          <w:szCs w:val="24"/>
        </w:rPr>
        <w:t>Não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apresentarem a documentação exigida para a matrícula no prazo determinado.</w:t>
      </w:r>
    </w:p>
    <w:p w14:paraId="082F88A9" w14:textId="77777777" w:rsidR="00B421BA" w:rsidRPr="00A050E5" w:rsidRDefault="00B421BA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A5EFD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Da Classificação e Convocação para a </w:t>
      </w:r>
      <w:r w:rsidR="000C4B8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Matrícula.</w:t>
      </w:r>
    </w:p>
    <w:p w14:paraId="173ACE1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resultado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da prova será divulgado em até </w:t>
      </w:r>
      <w:r w:rsidR="000C4B88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0C4B8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dias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útil após a conclusão da mesma.</w:t>
      </w:r>
    </w:p>
    <w:p w14:paraId="46018C25" w14:textId="77777777" w:rsidR="00FC634B" w:rsidRPr="00A050E5" w:rsidRDefault="00D32159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17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A classificação do candidato será publicada ao término do Processo Seletivo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via e-mail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6A32F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Havendo ainda vagas remanescentes, os candidatos selecionados poderão realizar sua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matrícula até ao final do processo seletivo, conforme calendário acadêmico.</w:t>
      </w:r>
    </w:p>
    <w:p w14:paraId="39323188" w14:textId="77777777" w:rsidR="000C4B88" w:rsidRDefault="000C4B8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A2F54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Da Matrícula</w:t>
      </w:r>
    </w:p>
    <w:p w14:paraId="67A8EB47" w14:textId="77777777" w:rsidR="00FC634B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classificado que não efetuar matrícula no prazo estipulado no calendário de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convocação será 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>considerado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desistente, perdendo o direito à vaga, devendo realizar nova prova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para ingresso no processo seletivo.</w:t>
      </w:r>
    </w:p>
    <w:p w14:paraId="5656E300" w14:textId="77777777" w:rsidR="00716AC4" w:rsidRPr="00716AC4" w:rsidRDefault="00716AC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AC4">
        <w:rPr>
          <w:rFonts w:ascii="Times New Roman" w:hAnsi="Times New Roman" w:cs="Times New Roman"/>
          <w:b/>
          <w:color w:val="000000"/>
          <w:sz w:val="24"/>
          <w:szCs w:val="24"/>
        </w:rPr>
        <w:t>Art.2</w:t>
      </w:r>
      <w:r w:rsidR="006D6164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716A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Será cobrado taxa de matricula</w:t>
      </w:r>
    </w:p>
    <w:p w14:paraId="5E4F5987" w14:textId="77777777" w:rsidR="000B6671" w:rsidRPr="00A050E5" w:rsidRDefault="00FC634B" w:rsidP="000B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1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olicitamos que o candidato aprovado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envie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</w:t>
      </w:r>
      <w:r w:rsidR="000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03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três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dias </w:t>
      </w:r>
      <w:r w:rsidR="000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secreta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ria da instituição os seguintes documentos</w:t>
      </w:r>
      <w:r w:rsidR="000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pelo whats 69 98469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0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6572 ou pelo email:escolafelk2018@hotmail.com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descritos no Art. 25, exceto o disposto no § 1º do </w:t>
      </w:r>
      <w:r w:rsidR="000B6671" w:rsidRPr="00A050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caput 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>deste artigo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52A8AC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deverá entregar os documentos no prazo estipulado acima, caso não o faça possui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como prazo máximo de entrega dos documentos ATÉ O ATO DA 1ª (PRIMEIRA)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MATRÍCULA. Ou seja, o aluno se inscreve no curso, realiza o pagamento do boleto e deve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comparecer à secretaria com os documentos solicitados, o prazo máximo dado ao aluno é até a data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da primeira matrícula, ou seja, no momento da renovação do próximo período letivo.</w:t>
      </w:r>
    </w:p>
    <w:p w14:paraId="6C1ABBF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2º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DESCUMPRIMENTO do estipulado no parágrafo anterior dentro do prazo estabelecido no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calendário acadêmico para a primeira rematrícula, ensejará no DESLIGAMENTO DO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CONTRATANTE/ALUNO da Instituição de Ensino.</w:t>
      </w:r>
    </w:p>
    <w:p w14:paraId="58AB1F52" w14:textId="77777777" w:rsidR="007B0F4F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Por ocasião da aprovação, o candidato deverá realizar a matrícula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pelo e-mail ou whats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da instituição e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 xml:space="preserve">enviar 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três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) dias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para a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secretária da instituição os seguintes documentos:</w:t>
      </w:r>
    </w:p>
    <w:p w14:paraId="37DD6608" w14:textId="77777777" w:rsidR="00D32159" w:rsidRDefault="006D616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(uma) foto 3x4 recente </w:t>
      </w:r>
    </w:p>
    <w:p w14:paraId="43A0013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01 (uma) cópia dos seguintes documentos:</w:t>
      </w:r>
    </w:p>
    <w:p w14:paraId="6C5AAF2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a. Diploma ou certificado de conclusão do Ensino Médio ou equivalente;</w:t>
      </w:r>
    </w:p>
    <w:p w14:paraId="6DFE831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b. Histórico escolar do ensino médio ou equivalente;</w:t>
      </w:r>
    </w:p>
    <w:p w14:paraId="57F92430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c. Certidão de nascimento ou casamento;</w:t>
      </w:r>
    </w:p>
    <w:p w14:paraId="0BEE1CE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d. Cédula de identidade; </w:t>
      </w:r>
    </w:p>
    <w:p w14:paraId="48D6BC9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e. Cadastro de Pessoa Física – CPF;</w:t>
      </w:r>
    </w:p>
    <w:p w14:paraId="710E4A1E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f. Título de eleitor;</w:t>
      </w:r>
    </w:p>
    <w:p w14:paraId="4C3E497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g. Comprovante de Residência;</w:t>
      </w:r>
    </w:p>
    <w:p w14:paraId="0C967CD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h. Certificado militar (para maiores de 18 anos do sexo masculino);</w:t>
      </w:r>
    </w:p>
    <w:p w14:paraId="0440B0BC" w14:textId="77777777" w:rsidR="00150E34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i. Comprovante de 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>renda</w:t>
      </w:r>
    </w:p>
    <w:p w14:paraId="40C8C13D" w14:textId="114EDC49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que até a data de matrícula não dispuser dos documentos indicados nas letras “a”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e “b” deverá apresentar declaração assinada pelo Diretor da Escola atestando que concluiu o Ensino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Médio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 dezembro de 2</w:t>
      </w:r>
      <w:r w:rsidR="00133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7F39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terá o prazo até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9A1A4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2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021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Agosto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202</w:t>
      </w:r>
      <w:r w:rsidR="007F39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para entregar o diploma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conclusão.</w:t>
      </w:r>
    </w:p>
    <w:p w14:paraId="70AA09B0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que realizou estudos no exterior de verá apresentar, no ato da matrícula, prova de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equivalência de estudo de ensino médio, emitida pela Secretaria Estadual de Educação.</w:t>
      </w:r>
    </w:p>
    <w:p w14:paraId="46429E8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3º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No caso de candidato estrangeiro será exigido cópia autenticada dos seguintes documentos:</w:t>
      </w:r>
    </w:p>
    <w:p w14:paraId="04C93336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a. Registro Nacional de Estrangeiro (RNE);</w:t>
      </w:r>
    </w:p>
    <w:p w14:paraId="35BE43A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b. Passaporte (Identificação e Visto na condição de estudante, com período de validade para estadia</w:t>
      </w:r>
    </w:p>
    <w:p w14:paraId="5F356D59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no país);</w:t>
      </w:r>
    </w:p>
    <w:p w14:paraId="1FB0E4D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c. Decisão do órgão competente da Educação, com declaração de equivalência dos estudos do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ensino médio;</w:t>
      </w:r>
    </w:p>
    <w:p w14:paraId="60471EE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d. Certidão de Nascimento;</w:t>
      </w:r>
    </w:p>
    <w:p w14:paraId="237A9E14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e. Comprovante do endereço de residência.</w:t>
      </w:r>
    </w:p>
    <w:p w14:paraId="320F244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matrícula somente será efetivada mediante: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a. Apresentação dos documentos relacionados no artigo 2</w:t>
      </w:r>
      <w:r w:rsidR="00D3215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º;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EFAEC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b. Pagamento da primeira mensalidade do período letivo;</w:t>
      </w:r>
    </w:p>
    <w:p w14:paraId="4B10F33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c. Adesão formalizada ao Contrato de Prestação de Serviços Educacionais Digital, emitido pela 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>FELK.</w:t>
      </w:r>
    </w:p>
    <w:p w14:paraId="644F6689" w14:textId="77777777" w:rsidR="00FC634B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menor de 18 anos deverá comparecer acompanhado de seu responsável legal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(pai/mãe ou tutor) que será também seu responsável financeiro para a assinatura do contrato de que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trata a letra “c” do </w:t>
      </w:r>
      <w:r w:rsidRPr="00A050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caput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deste artigo, munido de cópia do RG e CPF do responsável.</w:t>
      </w:r>
    </w:p>
    <w:p w14:paraId="551D82A4" w14:textId="77777777" w:rsidR="002D724F" w:rsidRDefault="002D724F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º. </w:t>
      </w:r>
      <w:r w:rsidRPr="0066352B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A legislação permite que as escolas insiram nos contratos de prestação de serviços educacionais multa de 2% sobre o valor principal, após o vencimento. A data é livremente fixada pela entidade mantenedora, mas deve constar dos documentos firmados entre alunos e unidades de ensino. Além da multa é permitida a aplicação de juros e, quando o atraso for superior a trinta dias, a correção monetária, tomando-se por base o índice oficial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14:paraId="6829A47E" w14:textId="77777777" w:rsidR="006B33B0" w:rsidRPr="006B33B0" w:rsidRDefault="006B33B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3B0">
        <w:rPr>
          <w:rFonts w:ascii="Times New Roman" w:hAnsi="Times New Roman" w:cs="Times New Roman"/>
          <w:bCs/>
          <w:color w:val="000000"/>
          <w:sz w:val="24"/>
          <w:szCs w:val="24"/>
        </w:rPr>
        <w:t>Os cursos financiados pelo FIES ou qualquer outra tipo de financiamento terão seus valores normais e obedeceram as regras da instituição e do banco financiador.</w:t>
      </w:r>
    </w:p>
    <w:p w14:paraId="20986A97" w14:textId="77777777" w:rsidR="000C4B88" w:rsidRDefault="000C4B8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3DDD2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Da Etapa Final do Processo Seletivo</w:t>
      </w:r>
    </w:p>
    <w:p w14:paraId="6A59E0C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À Instituição é reservado o direito de não oferecer o curso se o número de</w:t>
      </w:r>
    </w:p>
    <w:p w14:paraId="15113AAA" w14:textId="77777777" w:rsidR="00FC634B" w:rsidRPr="00A050E5" w:rsidRDefault="00150E3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Matriculados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não alcançar o mínimo de alunos para formação de uma turma de acordo com a</w:t>
      </w:r>
      <w:r w:rsidR="009A1A4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função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institucional.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O candidato fica ciente que somente na data de início das aulas que a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Instituição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poderá confirmar a formação ou não de </w:t>
      </w:r>
      <w:r w:rsidR="00377084" w:rsidRPr="00A050E5">
        <w:rPr>
          <w:rFonts w:ascii="Times New Roman" w:hAnsi="Times New Roman" w:cs="Times New Roman"/>
          <w:color w:val="000000"/>
          <w:sz w:val="24"/>
          <w:szCs w:val="24"/>
        </w:rPr>
        <w:t>turma,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 neste caso a 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>FELK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efetuará a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devolução integral do valor pago pelo acadêmico em sua matrícula, no prazo de 60 dias úteis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corridos da data de solicitação junto à secretaria.</w:t>
      </w:r>
    </w:p>
    <w:p w14:paraId="510455B6" w14:textId="77777777" w:rsidR="000C4B88" w:rsidRDefault="000C4B8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590BA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Das Disposições Finais</w:t>
      </w:r>
    </w:p>
    <w:p w14:paraId="2921962F" w14:textId="6C234F56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1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 xml:space="preserve">O início das aulas no 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º semestre letivo de 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será informado no Calendário Acadêmico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>FELK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 demais meios de comunicação da Faculdade.</w:t>
      </w:r>
    </w:p>
    <w:p w14:paraId="088B549B" w14:textId="322FC899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1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Processo Seletivo objeto deste Edital é válido apenas para o preenchimento das vagas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 xml:space="preserve">oferecidas no 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º semestre de 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397561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1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valor total da semestralidade é dividido em 6 (seis) parcelas, sendo a quitação da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primeira, condição para deferimento da matrícula.</w:t>
      </w:r>
    </w:p>
    <w:p w14:paraId="0B58F77D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="009A1A4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Este Edital entra em vigor na data de sua publicação, revogadas as disposições em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contrário.</w:t>
      </w:r>
    </w:p>
    <w:p w14:paraId="6F1B2371" w14:textId="77777777" w:rsidR="009A1A48" w:rsidRPr="00A050E5" w:rsidRDefault="009A1A4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B8641" w14:textId="4A3C52D9" w:rsidR="00FC634B" w:rsidRPr="00A050E5" w:rsidRDefault="009A1A48" w:rsidP="006241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Seringueiras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/RO, 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32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211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CA7482" w14:textId="77777777" w:rsidR="009A1A48" w:rsidRPr="00A050E5" w:rsidRDefault="009A1A4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C397B4" w14:textId="77777777" w:rsidR="003D6CD4" w:rsidRDefault="003D6CD4" w:rsidP="00A050E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E473AC" w14:textId="51987B6B" w:rsidR="00F12498" w:rsidRPr="00A050E5" w:rsidRDefault="00FC634B" w:rsidP="00A050E5">
      <w:pPr>
        <w:jc w:val="both"/>
        <w:rPr>
          <w:rFonts w:ascii="Times New Roman" w:hAnsi="Times New Roman" w:cs="Times New Roman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Diretor</w:t>
      </w:r>
    </w:p>
    <w:sectPr w:rsidR="00F12498" w:rsidRPr="00A05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DD82" w14:textId="77777777" w:rsidR="00FE7A67" w:rsidRDefault="00FE7A67" w:rsidP="000E48C8">
      <w:pPr>
        <w:spacing w:after="0" w:line="240" w:lineRule="auto"/>
      </w:pPr>
      <w:r>
        <w:separator/>
      </w:r>
    </w:p>
  </w:endnote>
  <w:endnote w:type="continuationSeparator" w:id="0">
    <w:p w14:paraId="5098CC20" w14:textId="77777777" w:rsidR="00FE7A67" w:rsidRDefault="00FE7A67" w:rsidP="000E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1D4F" w14:textId="77777777" w:rsidR="00FE7A67" w:rsidRDefault="00FE7A67" w:rsidP="000E48C8">
      <w:pPr>
        <w:spacing w:after="0" w:line="240" w:lineRule="auto"/>
      </w:pPr>
      <w:r>
        <w:separator/>
      </w:r>
    </w:p>
  </w:footnote>
  <w:footnote w:type="continuationSeparator" w:id="0">
    <w:p w14:paraId="0BCCBD9A" w14:textId="77777777" w:rsidR="00FE7A67" w:rsidRDefault="00FE7A67" w:rsidP="000E4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4B"/>
    <w:rsid w:val="00003768"/>
    <w:rsid w:val="000211E4"/>
    <w:rsid w:val="00047023"/>
    <w:rsid w:val="00067235"/>
    <w:rsid w:val="000752F2"/>
    <w:rsid w:val="000B6671"/>
    <w:rsid w:val="000C143D"/>
    <w:rsid w:val="000C4B88"/>
    <w:rsid w:val="000E48C8"/>
    <w:rsid w:val="00133CF8"/>
    <w:rsid w:val="00135059"/>
    <w:rsid w:val="001448C4"/>
    <w:rsid w:val="00150E34"/>
    <w:rsid w:val="001611D1"/>
    <w:rsid w:val="00166D7B"/>
    <w:rsid w:val="001701EF"/>
    <w:rsid w:val="001A12E0"/>
    <w:rsid w:val="00234238"/>
    <w:rsid w:val="002D724F"/>
    <w:rsid w:val="002E7CBF"/>
    <w:rsid w:val="00377084"/>
    <w:rsid w:val="00397CED"/>
    <w:rsid w:val="003D19E1"/>
    <w:rsid w:val="003D6CD4"/>
    <w:rsid w:val="003F5791"/>
    <w:rsid w:val="00595857"/>
    <w:rsid w:val="005B09F7"/>
    <w:rsid w:val="005D54DD"/>
    <w:rsid w:val="00623388"/>
    <w:rsid w:val="00624174"/>
    <w:rsid w:val="006B33B0"/>
    <w:rsid w:val="006D6164"/>
    <w:rsid w:val="00716AC4"/>
    <w:rsid w:val="00781FBD"/>
    <w:rsid w:val="007B0F4F"/>
    <w:rsid w:val="007D608D"/>
    <w:rsid w:val="007F27A9"/>
    <w:rsid w:val="007F3903"/>
    <w:rsid w:val="00871ED3"/>
    <w:rsid w:val="00872AC3"/>
    <w:rsid w:val="008A34F0"/>
    <w:rsid w:val="008D04D2"/>
    <w:rsid w:val="00990F4E"/>
    <w:rsid w:val="00995F74"/>
    <w:rsid w:val="009A1A48"/>
    <w:rsid w:val="009D57F2"/>
    <w:rsid w:val="00A050E5"/>
    <w:rsid w:val="00A20E27"/>
    <w:rsid w:val="00A324EA"/>
    <w:rsid w:val="00AB1954"/>
    <w:rsid w:val="00AD28C4"/>
    <w:rsid w:val="00AE26A0"/>
    <w:rsid w:val="00B169A7"/>
    <w:rsid w:val="00B421BA"/>
    <w:rsid w:val="00B762D7"/>
    <w:rsid w:val="00BC45F7"/>
    <w:rsid w:val="00BD0DB8"/>
    <w:rsid w:val="00BE2588"/>
    <w:rsid w:val="00BE455C"/>
    <w:rsid w:val="00BF7402"/>
    <w:rsid w:val="00C114A6"/>
    <w:rsid w:val="00C316A2"/>
    <w:rsid w:val="00CA4A5F"/>
    <w:rsid w:val="00D32159"/>
    <w:rsid w:val="00D64648"/>
    <w:rsid w:val="00E23754"/>
    <w:rsid w:val="00EA5DFD"/>
    <w:rsid w:val="00EA627F"/>
    <w:rsid w:val="00EB2E02"/>
    <w:rsid w:val="00F12498"/>
    <w:rsid w:val="00F853FF"/>
    <w:rsid w:val="00FC634B"/>
    <w:rsid w:val="00FD41D4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B036"/>
  <w15:docId w15:val="{569BFE28-41DA-4721-8512-D5E2BF1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D0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4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8C8"/>
  </w:style>
  <w:style w:type="paragraph" w:styleId="Rodap">
    <w:name w:val="footer"/>
    <w:basedOn w:val="Normal"/>
    <w:link w:val="RodapChar"/>
    <w:uiPriority w:val="99"/>
    <w:unhideWhenUsed/>
    <w:rsid w:val="000E4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8C8"/>
  </w:style>
  <w:style w:type="character" w:styleId="Hyperlink">
    <w:name w:val="Hyperlink"/>
    <w:basedOn w:val="Fontepargpadro"/>
    <w:uiPriority w:val="99"/>
    <w:unhideWhenUsed/>
    <w:rsid w:val="00AD28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lk.cbk.com.br/vestibular/vestibular-felk-2020-1-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2268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Inicio</dc:creator>
  <cp:lastModifiedBy>User</cp:lastModifiedBy>
  <cp:revision>3</cp:revision>
  <dcterms:created xsi:type="dcterms:W3CDTF">2026-05-07T18:01:00Z</dcterms:created>
  <dcterms:modified xsi:type="dcterms:W3CDTF">2026-05-07T18:05:00Z</dcterms:modified>
</cp:coreProperties>
</file>