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8AF" w:rsidRDefault="009E0BA4">
      <w:pPr>
        <w:pBdr>
          <w:top w:val="nil"/>
          <w:left w:val="nil"/>
          <w:bottom w:val="nil"/>
          <w:right w:val="nil"/>
          <w:between w:val="nil"/>
        </w:pBdr>
        <w:spacing w:line="360" w:lineRule="auto"/>
        <w:jc w:val="center"/>
        <w:rPr>
          <w:rFonts w:ascii="Arial" w:eastAsia="Arial" w:hAnsi="Arial" w:cs="Arial"/>
          <w:color w:val="000000"/>
          <w:sz w:val="20"/>
          <w:szCs w:val="20"/>
        </w:rPr>
      </w:pPr>
      <w:r>
        <w:rPr>
          <w:rFonts w:ascii="Arial" w:eastAsia="Arial" w:hAnsi="Arial" w:cs="Arial"/>
          <w:sz w:val="28"/>
          <w:szCs w:val="28"/>
        </w:rPr>
        <w:t>MANUAL DO(A) CANDIDATO(A)</w:t>
      </w:r>
    </w:p>
    <w:p w:rsidR="005108AF" w:rsidRDefault="009E0BA4">
      <w:pPr>
        <w:pBdr>
          <w:top w:val="nil"/>
          <w:left w:val="nil"/>
          <w:bottom w:val="nil"/>
          <w:right w:val="nil"/>
          <w:between w:val="nil"/>
        </w:pBdr>
        <w:spacing w:line="360" w:lineRule="auto"/>
        <w:jc w:val="center"/>
        <w:rPr>
          <w:rFonts w:ascii="Arial" w:eastAsia="Arial" w:hAnsi="Arial" w:cs="Arial"/>
          <w:b/>
          <w:sz w:val="28"/>
          <w:szCs w:val="28"/>
        </w:rPr>
      </w:pPr>
      <w:r>
        <w:rPr>
          <w:rFonts w:ascii="Arial" w:eastAsia="Arial" w:hAnsi="Arial" w:cs="Arial"/>
          <w:b/>
          <w:sz w:val="28"/>
          <w:szCs w:val="28"/>
        </w:rPr>
        <w:t xml:space="preserve">PROCESSO SELETIVO PARA O </w:t>
      </w:r>
      <w:r w:rsidR="00AE184C">
        <w:rPr>
          <w:rFonts w:ascii="Arial" w:eastAsia="Arial" w:hAnsi="Arial" w:cs="Arial"/>
          <w:b/>
          <w:sz w:val="28"/>
          <w:szCs w:val="28"/>
        </w:rPr>
        <w:t>2</w:t>
      </w:r>
      <w:r>
        <w:rPr>
          <w:rFonts w:ascii="Arial" w:eastAsia="Arial" w:hAnsi="Arial" w:cs="Arial"/>
          <w:b/>
          <w:sz w:val="28"/>
          <w:szCs w:val="28"/>
        </w:rPr>
        <w:t>º SEMESTRE DE 202</w:t>
      </w:r>
      <w:r w:rsidR="00AA26F7">
        <w:rPr>
          <w:rFonts w:ascii="Arial" w:eastAsia="Arial" w:hAnsi="Arial" w:cs="Arial"/>
          <w:b/>
          <w:sz w:val="28"/>
          <w:szCs w:val="28"/>
        </w:rPr>
        <w:t>6</w:t>
      </w:r>
    </w:p>
    <w:p w:rsidR="005108AF" w:rsidRDefault="005108AF">
      <w:pPr>
        <w:pBdr>
          <w:top w:val="nil"/>
          <w:left w:val="nil"/>
          <w:bottom w:val="nil"/>
          <w:right w:val="nil"/>
          <w:between w:val="nil"/>
        </w:pBdr>
        <w:spacing w:line="360" w:lineRule="auto"/>
        <w:jc w:val="center"/>
        <w:rPr>
          <w:rFonts w:ascii="Arial" w:eastAsia="Arial" w:hAnsi="Arial" w:cs="Arial"/>
          <w:b/>
          <w:sz w:val="32"/>
          <w:szCs w:val="32"/>
          <w:u w:val="single"/>
        </w:rPr>
      </w:pPr>
    </w:p>
    <w:p w:rsidR="005108AF" w:rsidRDefault="00AE184C">
      <w:pPr>
        <w:pBdr>
          <w:top w:val="nil"/>
          <w:left w:val="nil"/>
          <w:bottom w:val="nil"/>
          <w:right w:val="nil"/>
          <w:between w:val="nil"/>
        </w:pBdr>
        <w:spacing w:line="360" w:lineRule="auto"/>
        <w:jc w:val="center"/>
        <w:rPr>
          <w:rFonts w:ascii="Arial" w:eastAsia="Arial" w:hAnsi="Arial" w:cs="Arial"/>
          <w:b/>
          <w:sz w:val="32"/>
          <w:szCs w:val="32"/>
          <w:u w:val="single"/>
        </w:rPr>
      </w:pPr>
      <w:r>
        <w:rPr>
          <w:rFonts w:ascii="Arial" w:eastAsia="Arial" w:hAnsi="Arial" w:cs="Arial"/>
          <w:b/>
          <w:sz w:val="32"/>
          <w:szCs w:val="32"/>
          <w:u w:val="single"/>
        </w:rPr>
        <w:t>2</w:t>
      </w:r>
      <w:r w:rsidR="009E0BA4">
        <w:rPr>
          <w:rFonts w:ascii="Arial" w:eastAsia="Arial" w:hAnsi="Arial" w:cs="Arial"/>
          <w:b/>
          <w:sz w:val="32"/>
          <w:szCs w:val="32"/>
          <w:u w:val="single"/>
        </w:rPr>
        <w:t>º VESTIBULAR PRESENCIAL</w:t>
      </w:r>
    </w:p>
    <w:p w:rsidR="00070967" w:rsidRPr="00070967" w:rsidRDefault="00070967" w:rsidP="00070967">
      <w:pPr>
        <w:pBdr>
          <w:top w:val="nil"/>
          <w:left w:val="nil"/>
          <w:bottom w:val="nil"/>
          <w:right w:val="nil"/>
          <w:between w:val="nil"/>
        </w:pBdr>
        <w:spacing w:line="360" w:lineRule="auto"/>
        <w:jc w:val="center"/>
        <w:rPr>
          <w:b/>
          <w:sz w:val="36"/>
          <w:szCs w:val="36"/>
        </w:rPr>
      </w:pPr>
      <w:r w:rsidRPr="00070967">
        <w:rPr>
          <w:b/>
          <w:sz w:val="36"/>
          <w:szCs w:val="36"/>
        </w:rPr>
        <w:t>CENTRO SUPERIOR DE ENSINO E PESQUISA DE MACHADO</w:t>
      </w:r>
    </w:p>
    <w:p w:rsidR="005108AF" w:rsidRDefault="005108AF">
      <w:pPr>
        <w:pBdr>
          <w:top w:val="nil"/>
          <w:left w:val="nil"/>
          <w:bottom w:val="nil"/>
          <w:right w:val="nil"/>
          <w:between w:val="nil"/>
        </w:pBdr>
        <w:spacing w:line="360" w:lineRule="auto"/>
        <w:rPr>
          <w:rFonts w:ascii="Arial" w:eastAsia="Arial" w:hAnsi="Arial" w:cs="Arial"/>
          <w:color w:val="000000"/>
          <w:sz w:val="28"/>
          <w:szCs w:val="28"/>
        </w:rPr>
      </w:pPr>
    </w:p>
    <w:p w:rsidR="005108AF" w:rsidRDefault="009E0BA4">
      <w:p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Prezado(a) futuro(a) aluno(a):</w:t>
      </w:r>
    </w:p>
    <w:p w:rsidR="005108AF" w:rsidRDefault="009E0BA4">
      <w:pPr>
        <w:pBdr>
          <w:top w:val="nil"/>
          <w:left w:val="nil"/>
          <w:bottom w:val="nil"/>
          <w:right w:val="nil"/>
          <w:between w:val="nil"/>
        </w:pBdr>
        <w:spacing w:line="360" w:lineRule="auto"/>
        <w:ind w:firstLine="1132"/>
        <w:jc w:val="both"/>
        <w:rPr>
          <w:rFonts w:ascii="Arial" w:eastAsia="Arial" w:hAnsi="Arial" w:cs="Arial"/>
          <w:color w:val="000000"/>
        </w:rPr>
      </w:pPr>
      <w:r>
        <w:rPr>
          <w:rFonts w:ascii="Arial" w:eastAsia="Arial" w:hAnsi="Arial" w:cs="Arial"/>
          <w:color w:val="000000"/>
        </w:rPr>
        <w:t xml:space="preserve">O presente MANUAL DO(A) CANDIDATO(A) retrata com clareza todos os passos, sobre como você deve proceder para ingressar no </w:t>
      </w:r>
      <w:r w:rsidR="00070967" w:rsidRPr="00070967">
        <w:rPr>
          <w:rFonts w:ascii="Arial" w:eastAsia="Arial" w:hAnsi="Arial" w:cs="Arial"/>
        </w:rPr>
        <w:t>CENTRO SUPERIOR E PESQUISA DE ENSINO DE MACHADO</w:t>
      </w:r>
      <w:r w:rsidRPr="00070967">
        <w:rPr>
          <w:rFonts w:ascii="Arial" w:eastAsia="Arial" w:hAnsi="Arial" w:cs="Arial"/>
        </w:rPr>
        <w:t xml:space="preserve">. Nele constam orientações que vão </w:t>
      </w:r>
      <w:r>
        <w:rPr>
          <w:rFonts w:ascii="Arial" w:eastAsia="Arial" w:hAnsi="Arial" w:cs="Arial"/>
          <w:color w:val="000000"/>
        </w:rPr>
        <w:t>dos conteúdos estabelecidos para o processo seletivo, quantidade de bolsas, informações para matrícula, datas e locais das provas, listas dos cursos, entre outros assuntos inerentes ao ingresso em nossa instituição.</w:t>
      </w:r>
    </w:p>
    <w:p w:rsidR="005108AF" w:rsidRDefault="005108AF">
      <w:pPr>
        <w:pBdr>
          <w:top w:val="nil"/>
          <w:left w:val="nil"/>
          <w:bottom w:val="nil"/>
          <w:right w:val="nil"/>
          <w:between w:val="nil"/>
        </w:pBdr>
        <w:spacing w:line="360" w:lineRule="auto"/>
        <w:ind w:firstLine="1132"/>
        <w:jc w:val="both"/>
        <w:rPr>
          <w:rFonts w:ascii="Arial" w:eastAsia="Arial" w:hAnsi="Arial" w:cs="Arial"/>
        </w:rPr>
      </w:pPr>
    </w:p>
    <w:p w:rsidR="005108AF" w:rsidRDefault="005108AF">
      <w:pPr>
        <w:pBdr>
          <w:top w:val="nil"/>
          <w:left w:val="nil"/>
          <w:bottom w:val="nil"/>
          <w:right w:val="nil"/>
          <w:between w:val="nil"/>
        </w:pBdr>
        <w:spacing w:line="360" w:lineRule="auto"/>
        <w:ind w:firstLine="1132"/>
        <w:jc w:val="both"/>
        <w:rPr>
          <w:rFonts w:ascii="Arial" w:eastAsia="Arial" w:hAnsi="Arial" w:cs="Arial"/>
        </w:rPr>
      </w:pPr>
    </w:p>
    <w:p w:rsidR="005108AF" w:rsidRDefault="005108AF">
      <w:pPr>
        <w:pBdr>
          <w:top w:val="nil"/>
          <w:left w:val="nil"/>
          <w:bottom w:val="nil"/>
          <w:right w:val="nil"/>
          <w:between w:val="nil"/>
        </w:pBdr>
        <w:spacing w:line="360" w:lineRule="auto"/>
        <w:ind w:firstLine="1132"/>
        <w:jc w:val="both"/>
        <w:rPr>
          <w:rFonts w:ascii="Arial" w:eastAsia="Arial" w:hAnsi="Arial" w:cs="Arial"/>
        </w:rPr>
      </w:pPr>
    </w:p>
    <w:p w:rsidR="005108AF" w:rsidRDefault="005108AF">
      <w:pPr>
        <w:pBdr>
          <w:top w:val="nil"/>
          <w:left w:val="nil"/>
          <w:bottom w:val="nil"/>
          <w:right w:val="nil"/>
          <w:between w:val="nil"/>
        </w:pBdr>
        <w:spacing w:line="360" w:lineRule="auto"/>
        <w:ind w:firstLine="1132"/>
        <w:jc w:val="both"/>
        <w:rPr>
          <w:rFonts w:ascii="Arial" w:eastAsia="Arial" w:hAnsi="Arial" w:cs="Arial"/>
        </w:rPr>
      </w:pPr>
    </w:p>
    <w:p w:rsidR="005108AF" w:rsidRDefault="005108AF">
      <w:pPr>
        <w:pBdr>
          <w:top w:val="nil"/>
          <w:left w:val="nil"/>
          <w:bottom w:val="nil"/>
          <w:right w:val="nil"/>
          <w:between w:val="nil"/>
        </w:pBdr>
        <w:spacing w:line="360" w:lineRule="auto"/>
        <w:ind w:firstLine="1132"/>
        <w:jc w:val="both"/>
        <w:rPr>
          <w:rFonts w:ascii="Arial" w:eastAsia="Arial" w:hAnsi="Arial" w:cs="Arial"/>
        </w:rPr>
      </w:pPr>
    </w:p>
    <w:p w:rsidR="005108AF" w:rsidRDefault="005108AF">
      <w:pPr>
        <w:pBdr>
          <w:top w:val="nil"/>
          <w:left w:val="nil"/>
          <w:bottom w:val="nil"/>
          <w:right w:val="nil"/>
          <w:between w:val="nil"/>
        </w:pBdr>
        <w:spacing w:line="360" w:lineRule="auto"/>
        <w:ind w:firstLine="1132"/>
        <w:jc w:val="both"/>
        <w:rPr>
          <w:rFonts w:ascii="Arial" w:eastAsia="Arial" w:hAnsi="Arial" w:cs="Arial"/>
        </w:rPr>
      </w:pPr>
    </w:p>
    <w:p w:rsidR="005108AF" w:rsidRDefault="005108AF">
      <w:pPr>
        <w:pBdr>
          <w:top w:val="nil"/>
          <w:left w:val="nil"/>
          <w:bottom w:val="nil"/>
          <w:right w:val="nil"/>
          <w:between w:val="nil"/>
        </w:pBdr>
        <w:spacing w:line="360" w:lineRule="auto"/>
        <w:ind w:firstLine="1132"/>
        <w:jc w:val="both"/>
        <w:rPr>
          <w:rFonts w:ascii="Arial" w:eastAsia="Arial" w:hAnsi="Arial" w:cs="Arial"/>
        </w:rPr>
      </w:pPr>
    </w:p>
    <w:p w:rsidR="005108AF" w:rsidRDefault="005108AF">
      <w:pPr>
        <w:pBdr>
          <w:top w:val="nil"/>
          <w:left w:val="nil"/>
          <w:bottom w:val="nil"/>
          <w:right w:val="nil"/>
          <w:between w:val="nil"/>
        </w:pBdr>
        <w:spacing w:line="360" w:lineRule="auto"/>
        <w:ind w:firstLine="1132"/>
        <w:jc w:val="both"/>
        <w:rPr>
          <w:rFonts w:ascii="Arial" w:eastAsia="Arial" w:hAnsi="Arial" w:cs="Arial"/>
        </w:rPr>
      </w:pPr>
    </w:p>
    <w:p w:rsidR="005108AF" w:rsidRDefault="005108AF">
      <w:pPr>
        <w:pBdr>
          <w:top w:val="nil"/>
          <w:left w:val="nil"/>
          <w:bottom w:val="nil"/>
          <w:right w:val="nil"/>
          <w:between w:val="nil"/>
        </w:pBdr>
        <w:spacing w:line="360" w:lineRule="auto"/>
        <w:ind w:firstLine="1132"/>
        <w:jc w:val="both"/>
        <w:rPr>
          <w:rFonts w:ascii="Arial" w:eastAsia="Arial" w:hAnsi="Arial" w:cs="Arial"/>
          <w:color w:val="000000"/>
          <w:sz w:val="20"/>
          <w:szCs w:val="20"/>
        </w:rPr>
      </w:pPr>
    </w:p>
    <w:p w:rsidR="005108AF" w:rsidRDefault="005108AF">
      <w:pPr>
        <w:pBdr>
          <w:top w:val="nil"/>
          <w:left w:val="nil"/>
          <w:bottom w:val="nil"/>
          <w:right w:val="nil"/>
          <w:between w:val="nil"/>
        </w:pBdr>
        <w:spacing w:line="360" w:lineRule="auto"/>
        <w:ind w:firstLine="1132"/>
        <w:jc w:val="both"/>
        <w:rPr>
          <w:rFonts w:ascii="Arial" w:eastAsia="Arial" w:hAnsi="Arial" w:cs="Arial"/>
          <w:color w:val="000000"/>
          <w:sz w:val="20"/>
          <w:szCs w:val="20"/>
        </w:rPr>
      </w:pPr>
    </w:p>
    <w:p w:rsidR="005108AF" w:rsidRDefault="005108AF">
      <w:pPr>
        <w:pBdr>
          <w:top w:val="nil"/>
          <w:left w:val="nil"/>
          <w:bottom w:val="nil"/>
          <w:right w:val="nil"/>
          <w:between w:val="nil"/>
        </w:pBdr>
        <w:spacing w:line="360" w:lineRule="auto"/>
        <w:ind w:firstLine="1132"/>
        <w:jc w:val="both"/>
        <w:rPr>
          <w:rFonts w:ascii="Arial" w:eastAsia="Arial" w:hAnsi="Arial" w:cs="Arial"/>
          <w:color w:val="000000"/>
          <w:sz w:val="20"/>
          <w:szCs w:val="20"/>
        </w:rPr>
      </w:pPr>
    </w:p>
    <w:p w:rsidR="005108AF" w:rsidRDefault="005108AF">
      <w:pPr>
        <w:pBdr>
          <w:top w:val="nil"/>
          <w:left w:val="nil"/>
          <w:bottom w:val="nil"/>
          <w:right w:val="nil"/>
          <w:between w:val="nil"/>
        </w:pBdr>
        <w:spacing w:line="360" w:lineRule="auto"/>
        <w:ind w:firstLine="1132"/>
        <w:jc w:val="both"/>
        <w:rPr>
          <w:rFonts w:ascii="Arial" w:eastAsia="Arial" w:hAnsi="Arial" w:cs="Arial"/>
          <w:color w:val="000000"/>
          <w:sz w:val="20"/>
          <w:szCs w:val="20"/>
        </w:rPr>
      </w:pPr>
    </w:p>
    <w:p w:rsidR="005108AF" w:rsidRDefault="005108AF">
      <w:pPr>
        <w:pBdr>
          <w:top w:val="nil"/>
          <w:left w:val="nil"/>
          <w:bottom w:val="nil"/>
          <w:right w:val="nil"/>
          <w:between w:val="nil"/>
        </w:pBdr>
        <w:spacing w:line="360" w:lineRule="auto"/>
        <w:ind w:firstLine="1132"/>
        <w:jc w:val="both"/>
        <w:rPr>
          <w:rFonts w:ascii="Arial" w:eastAsia="Arial" w:hAnsi="Arial" w:cs="Arial"/>
          <w:color w:val="000000"/>
          <w:sz w:val="20"/>
          <w:szCs w:val="20"/>
        </w:rPr>
      </w:pPr>
    </w:p>
    <w:p w:rsidR="005108AF" w:rsidRDefault="005108AF">
      <w:pPr>
        <w:pBdr>
          <w:top w:val="nil"/>
          <w:left w:val="nil"/>
          <w:bottom w:val="nil"/>
          <w:right w:val="nil"/>
          <w:between w:val="nil"/>
        </w:pBdr>
        <w:spacing w:line="360" w:lineRule="auto"/>
        <w:ind w:firstLine="1132"/>
        <w:jc w:val="both"/>
        <w:rPr>
          <w:rFonts w:ascii="Arial" w:eastAsia="Arial" w:hAnsi="Arial" w:cs="Arial"/>
          <w:color w:val="000000"/>
          <w:sz w:val="20"/>
          <w:szCs w:val="20"/>
        </w:rPr>
      </w:pPr>
    </w:p>
    <w:p w:rsidR="005108AF" w:rsidRDefault="005108AF">
      <w:pPr>
        <w:pBdr>
          <w:top w:val="nil"/>
          <w:left w:val="nil"/>
          <w:bottom w:val="nil"/>
          <w:right w:val="nil"/>
          <w:between w:val="nil"/>
        </w:pBdr>
        <w:spacing w:line="360" w:lineRule="auto"/>
        <w:ind w:firstLine="1132"/>
        <w:jc w:val="both"/>
        <w:rPr>
          <w:rFonts w:ascii="Arial" w:eastAsia="Arial" w:hAnsi="Arial" w:cs="Arial"/>
          <w:color w:val="000000"/>
          <w:sz w:val="20"/>
          <w:szCs w:val="20"/>
        </w:rPr>
      </w:pPr>
    </w:p>
    <w:p w:rsidR="005108AF" w:rsidRDefault="006F7EBA" w:rsidP="006F7EBA">
      <w:pPr>
        <w:pBdr>
          <w:top w:val="nil"/>
          <w:left w:val="nil"/>
          <w:bottom w:val="nil"/>
          <w:right w:val="nil"/>
          <w:between w:val="nil"/>
        </w:pBdr>
        <w:spacing w:line="360" w:lineRule="auto"/>
        <w:jc w:val="center"/>
        <w:rPr>
          <w:rFonts w:ascii="Arial" w:eastAsia="Arial" w:hAnsi="Arial" w:cs="Arial"/>
          <w:color w:val="000000"/>
          <w:sz w:val="20"/>
          <w:szCs w:val="20"/>
        </w:rPr>
      </w:pPr>
      <w:r w:rsidRPr="00A45D72">
        <w:rPr>
          <w:noProof/>
          <w:sz w:val="24"/>
        </w:rPr>
        <w:drawing>
          <wp:inline distT="0" distB="0" distL="0" distR="0">
            <wp:extent cx="1021080" cy="411480"/>
            <wp:effectExtent l="0" t="0" r="7620" b="7620"/>
            <wp:docPr id="156772521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1080" cy="411480"/>
                    </a:xfrm>
                    <a:prstGeom prst="rect">
                      <a:avLst/>
                    </a:prstGeom>
                    <a:noFill/>
                    <a:ln>
                      <a:noFill/>
                    </a:ln>
                  </pic:spPr>
                </pic:pic>
              </a:graphicData>
            </a:graphic>
          </wp:inline>
        </w:drawing>
      </w:r>
    </w:p>
    <w:p w:rsidR="005108AF" w:rsidRDefault="005108AF" w:rsidP="00070967">
      <w:pPr>
        <w:widowControl/>
        <w:shd w:val="clear" w:color="auto" w:fill="FFFFFF"/>
        <w:rPr>
          <w:rFonts w:ascii="Arial" w:eastAsia="Arial" w:hAnsi="Arial" w:cs="Arial"/>
          <w:sz w:val="20"/>
          <w:szCs w:val="20"/>
        </w:rPr>
      </w:pPr>
    </w:p>
    <w:p w:rsidR="005108AF" w:rsidRPr="00070967" w:rsidRDefault="006F7EBA" w:rsidP="00070967">
      <w:pPr>
        <w:jc w:val="center"/>
        <w:rPr>
          <w:rFonts w:ascii="Arial" w:eastAsia="Arial" w:hAnsi="Arial" w:cs="Arial"/>
          <w:b/>
          <w:sz w:val="20"/>
          <w:szCs w:val="20"/>
        </w:rPr>
      </w:pPr>
      <w:bookmarkStart w:id="0" w:name="_gjdgxs" w:colFirst="0" w:colLast="0"/>
      <w:bookmarkEnd w:id="0"/>
      <w:r>
        <w:rPr>
          <w:b/>
        </w:rPr>
        <w:t>Ricardo Martins de Brito</w:t>
      </w:r>
      <w:r w:rsidRPr="00070967">
        <w:rPr>
          <w:rFonts w:ascii="Arial" w:eastAsia="Arial" w:hAnsi="Arial" w:cs="Arial"/>
          <w:b/>
          <w:sz w:val="20"/>
          <w:szCs w:val="20"/>
        </w:rPr>
        <w:t xml:space="preserve"> </w:t>
      </w:r>
      <w:r w:rsidR="00070967" w:rsidRPr="00070967">
        <w:rPr>
          <w:rFonts w:ascii="Arial" w:eastAsia="Arial" w:hAnsi="Arial" w:cs="Arial"/>
          <w:b/>
          <w:sz w:val="20"/>
          <w:szCs w:val="20"/>
        </w:rPr>
        <w:br/>
      </w:r>
      <w:r w:rsidR="009E0BA4" w:rsidRPr="00070967">
        <w:rPr>
          <w:rFonts w:ascii="Arial" w:eastAsia="Arial" w:hAnsi="Arial" w:cs="Arial"/>
          <w:b/>
          <w:sz w:val="20"/>
          <w:szCs w:val="20"/>
        </w:rPr>
        <w:t>Presidente da Comissão Organizadora do Processo Seletivo – COPS</w:t>
      </w:r>
      <w:r w:rsidR="00070967">
        <w:rPr>
          <w:rFonts w:ascii="Arial" w:eastAsia="Arial" w:hAnsi="Arial" w:cs="Arial"/>
          <w:b/>
          <w:sz w:val="20"/>
          <w:szCs w:val="20"/>
        </w:rPr>
        <w:br/>
      </w:r>
    </w:p>
    <w:p w:rsidR="005108AF" w:rsidRDefault="00070967">
      <w:pPr>
        <w:pBdr>
          <w:top w:val="nil"/>
          <w:left w:val="nil"/>
          <w:bottom w:val="nil"/>
          <w:right w:val="nil"/>
          <w:between w:val="nil"/>
        </w:pBdr>
        <w:ind w:left="1633" w:right="1794"/>
        <w:jc w:val="center"/>
        <w:rPr>
          <w:rFonts w:ascii="Arial" w:eastAsia="Arial" w:hAnsi="Arial" w:cs="Arial"/>
          <w:b/>
          <w:sz w:val="32"/>
          <w:szCs w:val="32"/>
        </w:rPr>
      </w:pPr>
      <w:r>
        <w:rPr>
          <w:rFonts w:ascii="Arial" w:eastAsia="Arial" w:hAnsi="Arial" w:cs="Arial"/>
          <w:b/>
          <w:sz w:val="32"/>
          <w:szCs w:val="32"/>
        </w:rPr>
        <w:br/>
      </w:r>
      <w:r w:rsidR="009E0BA4">
        <w:rPr>
          <w:rFonts w:ascii="Arial" w:eastAsia="Arial" w:hAnsi="Arial" w:cs="Arial"/>
          <w:b/>
          <w:sz w:val="32"/>
          <w:szCs w:val="32"/>
        </w:rPr>
        <w:lastRenderedPageBreak/>
        <w:t>SEJA BEM-VINDO(A)!</w:t>
      </w:r>
    </w:p>
    <w:p w:rsidR="005108AF" w:rsidRDefault="005108AF">
      <w:pPr>
        <w:tabs>
          <w:tab w:val="left" w:pos="3030"/>
          <w:tab w:val="left" w:pos="6336"/>
        </w:tabs>
        <w:rPr>
          <w:rFonts w:ascii="Arial" w:eastAsia="Arial" w:hAnsi="Arial" w:cs="Arial"/>
        </w:rPr>
      </w:pPr>
    </w:p>
    <w:p w:rsidR="005108AF" w:rsidRDefault="009E0BA4">
      <w:pPr>
        <w:numPr>
          <w:ilvl w:val="3"/>
          <w:numId w:val="23"/>
        </w:numPr>
        <w:pBdr>
          <w:top w:val="nil"/>
          <w:left w:val="nil"/>
          <w:bottom w:val="nil"/>
          <w:right w:val="nil"/>
          <w:between w:val="nil"/>
        </w:pBdr>
        <w:shd w:val="clear" w:color="auto" w:fill="17365D"/>
        <w:ind w:left="357" w:hanging="357"/>
        <w:rPr>
          <w:color w:val="FFFFFF"/>
        </w:rPr>
      </w:pPr>
      <w:r>
        <w:rPr>
          <w:rFonts w:ascii="Arial" w:eastAsia="Arial" w:hAnsi="Arial" w:cs="Arial"/>
          <w:b/>
          <w:color w:val="FFFFFF"/>
          <w:sz w:val="24"/>
          <w:szCs w:val="24"/>
        </w:rPr>
        <w:t>APRESENTAÇÃO:</w:t>
      </w:r>
      <w:r>
        <w:rPr>
          <w:rFonts w:ascii="Arial" w:eastAsia="Arial" w:hAnsi="Arial" w:cs="Arial"/>
          <w:b/>
          <w:color w:val="FFFFFF"/>
          <w:sz w:val="24"/>
          <w:szCs w:val="24"/>
        </w:rPr>
        <w:tab/>
      </w:r>
    </w:p>
    <w:p w:rsidR="005108AF" w:rsidRDefault="005108AF">
      <w:pPr>
        <w:pBdr>
          <w:top w:val="nil"/>
          <w:left w:val="nil"/>
          <w:bottom w:val="nil"/>
          <w:right w:val="nil"/>
          <w:between w:val="nil"/>
        </w:pBdr>
        <w:tabs>
          <w:tab w:val="left" w:pos="519"/>
          <w:tab w:val="left" w:pos="9781"/>
        </w:tabs>
        <w:rPr>
          <w:rFonts w:ascii="Arial" w:eastAsia="Arial" w:hAnsi="Arial" w:cs="Arial"/>
          <w:color w:val="000000"/>
          <w:sz w:val="24"/>
          <w:szCs w:val="24"/>
        </w:rPr>
      </w:pPr>
    </w:p>
    <w:p w:rsidR="005108AF" w:rsidRDefault="009E0BA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Este manual é um guia que contribui para a desejada tranquilidade do candidato, tanto na inscrição quanto na realização das provas e estabelece as condições para a realização do processo seletivo e distribuição de bolsas</w:t>
      </w:r>
      <w:r>
        <w:rPr>
          <w:rFonts w:ascii="Arial" w:eastAsia="Arial" w:hAnsi="Arial" w:cs="Arial"/>
          <w:color w:val="622323"/>
          <w:sz w:val="20"/>
          <w:szCs w:val="20"/>
        </w:rPr>
        <w:t xml:space="preserve"> </w:t>
      </w:r>
      <w:r>
        <w:rPr>
          <w:rFonts w:ascii="Arial" w:eastAsia="Arial" w:hAnsi="Arial" w:cs="Arial"/>
          <w:color w:val="000000"/>
          <w:sz w:val="20"/>
          <w:szCs w:val="20"/>
        </w:rPr>
        <w:t xml:space="preserve">para </w:t>
      </w:r>
      <w:r w:rsidRPr="00070967">
        <w:rPr>
          <w:rFonts w:ascii="Arial" w:eastAsia="Arial" w:hAnsi="Arial" w:cs="Arial"/>
          <w:sz w:val="20"/>
          <w:szCs w:val="20"/>
        </w:rPr>
        <w:t xml:space="preserve">o </w:t>
      </w:r>
      <w:r w:rsidR="00F44123">
        <w:rPr>
          <w:rFonts w:ascii="Arial" w:eastAsia="Arial" w:hAnsi="Arial" w:cs="Arial"/>
          <w:sz w:val="20"/>
          <w:szCs w:val="20"/>
        </w:rPr>
        <w:t>2</w:t>
      </w:r>
      <w:r w:rsidRPr="00070967">
        <w:rPr>
          <w:rFonts w:ascii="Arial" w:eastAsia="Arial" w:hAnsi="Arial" w:cs="Arial"/>
          <w:sz w:val="20"/>
          <w:szCs w:val="20"/>
        </w:rPr>
        <w:t>º semestre de 202</w:t>
      </w:r>
      <w:r w:rsidR="00AA26F7">
        <w:rPr>
          <w:rFonts w:ascii="Arial" w:eastAsia="Arial" w:hAnsi="Arial" w:cs="Arial"/>
          <w:sz w:val="20"/>
          <w:szCs w:val="20"/>
        </w:rPr>
        <w:t>6</w:t>
      </w:r>
      <w:r w:rsidRPr="00070967">
        <w:rPr>
          <w:rFonts w:ascii="Arial" w:eastAsia="Arial" w:hAnsi="Arial" w:cs="Arial"/>
          <w:sz w:val="20"/>
          <w:szCs w:val="20"/>
        </w:rPr>
        <w:t>.</w:t>
      </w:r>
    </w:p>
    <w:p w:rsidR="005108AF" w:rsidRDefault="009E0BA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Para o preenchimento das vagas disponíveis serão realizados tantos </w:t>
      </w:r>
      <w:r>
        <w:rPr>
          <w:rFonts w:ascii="Arial" w:eastAsia="Arial" w:hAnsi="Arial" w:cs="Arial"/>
          <w:sz w:val="20"/>
          <w:szCs w:val="20"/>
        </w:rPr>
        <w:t>processos seletivos quantos</w:t>
      </w:r>
      <w:r>
        <w:rPr>
          <w:rFonts w:ascii="Arial" w:eastAsia="Arial" w:hAnsi="Arial" w:cs="Arial"/>
          <w:color w:val="000000"/>
          <w:sz w:val="20"/>
          <w:szCs w:val="20"/>
        </w:rPr>
        <w:t xml:space="preserve"> forem necessários, até o preenchimento das vagas.</w:t>
      </w:r>
    </w:p>
    <w:p w:rsidR="005108AF" w:rsidRDefault="005108AF">
      <w:pPr>
        <w:pBdr>
          <w:top w:val="nil"/>
          <w:left w:val="nil"/>
          <w:bottom w:val="nil"/>
          <w:right w:val="nil"/>
          <w:between w:val="nil"/>
        </w:pBdr>
        <w:ind w:firstLine="566"/>
        <w:jc w:val="both"/>
        <w:rPr>
          <w:rFonts w:ascii="Arial" w:eastAsia="Arial" w:hAnsi="Arial" w:cs="Arial"/>
          <w:color w:val="000000"/>
          <w:sz w:val="20"/>
          <w:szCs w:val="20"/>
        </w:rPr>
      </w:pPr>
    </w:p>
    <w:p w:rsidR="005108AF" w:rsidRDefault="009E0BA4">
      <w:pPr>
        <w:numPr>
          <w:ilvl w:val="3"/>
          <w:numId w:val="23"/>
        </w:numPr>
        <w:pBdr>
          <w:top w:val="nil"/>
          <w:left w:val="nil"/>
          <w:bottom w:val="nil"/>
          <w:right w:val="nil"/>
          <w:between w:val="nil"/>
        </w:pBdr>
        <w:shd w:val="clear" w:color="auto" w:fill="17365D"/>
        <w:ind w:left="357" w:hanging="357"/>
        <w:jc w:val="both"/>
        <w:rPr>
          <w:color w:val="FFFFFF"/>
        </w:rPr>
      </w:pPr>
      <w:r>
        <w:rPr>
          <w:rFonts w:ascii="Arial" w:eastAsia="Arial" w:hAnsi="Arial" w:cs="Arial"/>
          <w:b/>
          <w:color w:val="FFFFFF"/>
          <w:sz w:val="24"/>
          <w:szCs w:val="24"/>
        </w:rPr>
        <w:t>DATAS</w:t>
      </w:r>
    </w:p>
    <w:p w:rsidR="005108AF" w:rsidRDefault="005108AF">
      <w:pPr>
        <w:pBdr>
          <w:top w:val="nil"/>
          <w:left w:val="nil"/>
          <w:bottom w:val="nil"/>
          <w:right w:val="nil"/>
          <w:between w:val="nil"/>
        </w:pBdr>
        <w:rPr>
          <w:rFonts w:ascii="Arial" w:eastAsia="Arial" w:hAnsi="Arial" w:cs="Arial"/>
          <w:sz w:val="20"/>
          <w:szCs w:val="20"/>
        </w:rPr>
      </w:pPr>
    </w:p>
    <w:p w:rsidR="005108AF" w:rsidRDefault="009E0BA4">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PROCESSO SELETIVO TRADICIONAL PRESENCIAL</w:t>
      </w:r>
    </w:p>
    <w:p w:rsidR="005108AF" w:rsidRDefault="005108AF">
      <w:pPr>
        <w:pBdr>
          <w:top w:val="nil"/>
          <w:left w:val="nil"/>
          <w:bottom w:val="nil"/>
          <w:right w:val="nil"/>
          <w:between w:val="nil"/>
        </w:pBdr>
        <w:rPr>
          <w:rFonts w:ascii="Arial" w:eastAsia="Arial" w:hAnsi="Arial" w:cs="Arial"/>
          <w:color w:val="000000"/>
          <w:sz w:val="20"/>
          <w:szCs w:val="20"/>
        </w:rPr>
      </w:pPr>
    </w:p>
    <w:tbl>
      <w:tblPr>
        <w:tblStyle w:val="a"/>
        <w:tblW w:w="9581"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826"/>
        <w:gridCol w:w="5755"/>
      </w:tblGrid>
      <w:tr w:rsidR="005108AF">
        <w:trPr>
          <w:trHeight w:val="375"/>
        </w:trPr>
        <w:tc>
          <w:tcPr>
            <w:tcW w:w="3826" w:type="dxa"/>
            <w:vAlign w:val="center"/>
          </w:tcPr>
          <w:p w:rsidR="005108AF" w:rsidRPr="004A6E49" w:rsidRDefault="009E0BA4" w:rsidP="00AA26F7">
            <w:pPr>
              <w:pBdr>
                <w:top w:val="nil"/>
                <w:left w:val="nil"/>
                <w:bottom w:val="nil"/>
                <w:right w:val="nil"/>
                <w:between w:val="nil"/>
              </w:pBdr>
              <w:rPr>
                <w:rFonts w:ascii="Arial" w:eastAsia="Arial" w:hAnsi="Arial" w:cs="Arial"/>
                <w:sz w:val="20"/>
                <w:szCs w:val="20"/>
              </w:rPr>
            </w:pPr>
            <w:r w:rsidRPr="004A6E49">
              <w:rPr>
                <w:rFonts w:ascii="Arial" w:eastAsia="Arial" w:hAnsi="Arial" w:cs="Arial"/>
                <w:sz w:val="20"/>
                <w:szCs w:val="20"/>
              </w:rPr>
              <w:t xml:space="preserve"> </w:t>
            </w:r>
            <w:r w:rsidR="006F7EBA">
              <w:rPr>
                <w:rFonts w:ascii="Arial" w:eastAsia="Arial" w:hAnsi="Arial" w:cs="Arial"/>
                <w:sz w:val="20"/>
                <w:szCs w:val="20"/>
              </w:rPr>
              <w:t>0</w:t>
            </w:r>
            <w:r w:rsidR="00AA26F7">
              <w:rPr>
                <w:rFonts w:ascii="Arial" w:eastAsia="Arial" w:hAnsi="Arial" w:cs="Arial"/>
                <w:sz w:val="20"/>
                <w:szCs w:val="20"/>
              </w:rPr>
              <w:t>4</w:t>
            </w:r>
            <w:r w:rsidR="00070967" w:rsidRPr="004A6E49">
              <w:rPr>
                <w:rFonts w:ascii="Arial" w:eastAsia="Arial" w:hAnsi="Arial" w:cs="Arial"/>
                <w:sz w:val="20"/>
                <w:szCs w:val="20"/>
              </w:rPr>
              <w:t>/</w:t>
            </w:r>
            <w:r w:rsidR="006F7EBA">
              <w:rPr>
                <w:rFonts w:ascii="Arial" w:eastAsia="Arial" w:hAnsi="Arial" w:cs="Arial"/>
                <w:sz w:val="20"/>
                <w:szCs w:val="20"/>
              </w:rPr>
              <w:t>0</w:t>
            </w:r>
            <w:r w:rsidR="00AA26F7">
              <w:rPr>
                <w:rFonts w:ascii="Arial" w:eastAsia="Arial" w:hAnsi="Arial" w:cs="Arial"/>
                <w:sz w:val="20"/>
                <w:szCs w:val="20"/>
              </w:rPr>
              <w:t>5</w:t>
            </w:r>
            <w:r w:rsidR="00070967" w:rsidRPr="004A6E49">
              <w:rPr>
                <w:rFonts w:ascii="Arial" w:eastAsia="Arial" w:hAnsi="Arial" w:cs="Arial"/>
                <w:sz w:val="20"/>
                <w:szCs w:val="20"/>
              </w:rPr>
              <w:t>/202</w:t>
            </w:r>
            <w:r w:rsidR="00AA26F7">
              <w:rPr>
                <w:rFonts w:ascii="Arial" w:eastAsia="Arial" w:hAnsi="Arial" w:cs="Arial"/>
                <w:sz w:val="20"/>
                <w:szCs w:val="20"/>
              </w:rPr>
              <w:t>6</w:t>
            </w:r>
          </w:p>
        </w:tc>
        <w:tc>
          <w:tcPr>
            <w:tcW w:w="5755" w:type="dxa"/>
            <w:vAlign w:val="center"/>
          </w:tcPr>
          <w:p w:rsidR="005108AF" w:rsidRDefault="009E0BA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Início das inscrições</w:t>
            </w:r>
          </w:p>
        </w:tc>
      </w:tr>
      <w:tr w:rsidR="005108AF">
        <w:trPr>
          <w:trHeight w:val="360"/>
        </w:trPr>
        <w:tc>
          <w:tcPr>
            <w:tcW w:w="3826" w:type="dxa"/>
            <w:vAlign w:val="center"/>
          </w:tcPr>
          <w:p w:rsidR="005108AF" w:rsidRPr="004A6E49" w:rsidRDefault="009E0BA4" w:rsidP="00AA26F7">
            <w:pPr>
              <w:pBdr>
                <w:top w:val="nil"/>
                <w:left w:val="nil"/>
                <w:bottom w:val="nil"/>
                <w:right w:val="nil"/>
                <w:between w:val="nil"/>
              </w:pBdr>
              <w:rPr>
                <w:rFonts w:ascii="Arial" w:eastAsia="Arial" w:hAnsi="Arial" w:cs="Arial"/>
                <w:sz w:val="20"/>
                <w:szCs w:val="20"/>
              </w:rPr>
            </w:pPr>
            <w:r w:rsidRPr="004A6E49">
              <w:rPr>
                <w:rFonts w:ascii="Arial" w:eastAsia="Arial" w:hAnsi="Arial" w:cs="Arial"/>
                <w:sz w:val="20"/>
                <w:szCs w:val="20"/>
              </w:rPr>
              <w:t xml:space="preserve"> </w:t>
            </w:r>
            <w:r w:rsidR="00AA26F7">
              <w:rPr>
                <w:rFonts w:ascii="Arial" w:eastAsia="Arial" w:hAnsi="Arial" w:cs="Arial"/>
                <w:sz w:val="20"/>
                <w:szCs w:val="20"/>
              </w:rPr>
              <w:t>14</w:t>
            </w:r>
            <w:r w:rsidR="004A6E49" w:rsidRPr="004A6E49">
              <w:rPr>
                <w:rFonts w:ascii="Arial" w:eastAsia="Arial" w:hAnsi="Arial" w:cs="Arial"/>
                <w:sz w:val="20"/>
                <w:szCs w:val="20"/>
              </w:rPr>
              <w:t>/</w:t>
            </w:r>
            <w:r w:rsidR="00AA26F7">
              <w:rPr>
                <w:rFonts w:ascii="Arial" w:eastAsia="Arial" w:hAnsi="Arial" w:cs="Arial"/>
                <w:sz w:val="20"/>
                <w:szCs w:val="20"/>
              </w:rPr>
              <w:t>08</w:t>
            </w:r>
            <w:r w:rsidR="004A6E49" w:rsidRPr="004A6E49">
              <w:rPr>
                <w:rFonts w:ascii="Arial" w:eastAsia="Arial" w:hAnsi="Arial" w:cs="Arial"/>
                <w:sz w:val="20"/>
                <w:szCs w:val="20"/>
              </w:rPr>
              <w:t>/202</w:t>
            </w:r>
            <w:r w:rsidR="00AA26F7">
              <w:rPr>
                <w:rFonts w:ascii="Arial" w:eastAsia="Arial" w:hAnsi="Arial" w:cs="Arial"/>
                <w:sz w:val="20"/>
                <w:szCs w:val="20"/>
              </w:rPr>
              <w:t>6</w:t>
            </w:r>
          </w:p>
        </w:tc>
        <w:tc>
          <w:tcPr>
            <w:tcW w:w="5755" w:type="dxa"/>
            <w:vAlign w:val="center"/>
          </w:tcPr>
          <w:p w:rsidR="005108AF" w:rsidRDefault="009E0BA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Término das inscrições para o processo tradicional</w:t>
            </w:r>
          </w:p>
        </w:tc>
      </w:tr>
      <w:tr w:rsidR="005108AF">
        <w:trPr>
          <w:trHeight w:val="420"/>
        </w:trPr>
        <w:tc>
          <w:tcPr>
            <w:tcW w:w="3826" w:type="dxa"/>
            <w:vAlign w:val="center"/>
          </w:tcPr>
          <w:p w:rsidR="005108AF" w:rsidRPr="004A6E49" w:rsidRDefault="009E0BA4" w:rsidP="00AA7B39">
            <w:pPr>
              <w:pBdr>
                <w:top w:val="nil"/>
                <w:left w:val="nil"/>
                <w:bottom w:val="nil"/>
                <w:right w:val="nil"/>
                <w:between w:val="nil"/>
              </w:pBdr>
              <w:rPr>
                <w:rFonts w:ascii="Arial" w:eastAsia="Arial" w:hAnsi="Arial" w:cs="Arial"/>
                <w:sz w:val="20"/>
                <w:szCs w:val="20"/>
              </w:rPr>
            </w:pPr>
            <w:r w:rsidRPr="004A6E49">
              <w:rPr>
                <w:rFonts w:ascii="Arial" w:eastAsia="Arial" w:hAnsi="Arial" w:cs="Arial"/>
                <w:sz w:val="20"/>
                <w:szCs w:val="20"/>
              </w:rPr>
              <w:t xml:space="preserve"> </w:t>
            </w:r>
            <w:r w:rsidR="00AA7B39">
              <w:rPr>
                <w:rFonts w:ascii="Arial" w:eastAsia="Arial" w:hAnsi="Arial" w:cs="Arial"/>
                <w:sz w:val="20"/>
                <w:szCs w:val="20"/>
              </w:rPr>
              <w:t>24</w:t>
            </w:r>
            <w:r w:rsidR="004A6E49" w:rsidRPr="004A6E49">
              <w:rPr>
                <w:rFonts w:ascii="Arial" w:eastAsia="Arial" w:hAnsi="Arial" w:cs="Arial"/>
                <w:sz w:val="20"/>
                <w:szCs w:val="20"/>
              </w:rPr>
              <w:t>/</w:t>
            </w:r>
            <w:r w:rsidR="00F52B20">
              <w:rPr>
                <w:rFonts w:ascii="Arial" w:eastAsia="Arial" w:hAnsi="Arial" w:cs="Arial"/>
                <w:sz w:val="20"/>
                <w:szCs w:val="20"/>
              </w:rPr>
              <w:t>07</w:t>
            </w:r>
            <w:r w:rsidR="004A6E49" w:rsidRPr="004A6E49">
              <w:rPr>
                <w:rFonts w:ascii="Arial" w:eastAsia="Arial" w:hAnsi="Arial" w:cs="Arial"/>
                <w:sz w:val="20"/>
                <w:szCs w:val="20"/>
              </w:rPr>
              <w:t>/202</w:t>
            </w:r>
            <w:r w:rsidR="00AA7B39">
              <w:rPr>
                <w:rFonts w:ascii="Arial" w:eastAsia="Arial" w:hAnsi="Arial" w:cs="Arial"/>
                <w:sz w:val="20"/>
                <w:szCs w:val="20"/>
              </w:rPr>
              <w:t>6</w:t>
            </w:r>
          </w:p>
        </w:tc>
        <w:tc>
          <w:tcPr>
            <w:tcW w:w="5755" w:type="dxa"/>
            <w:vAlign w:val="center"/>
          </w:tcPr>
          <w:p w:rsidR="004A6E49" w:rsidRPr="004A6E49" w:rsidRDefault="004A6E49" w:rsidP="004A6E49">
            <w:pPr>
              <w:pBdr>
                <w:top w:val="nil"/>
                <w:left w:val="nil"/>
                <w:bottom w:val="nil"/>
                <w:right w:val="nil"/>
                <w:between w:val="nil"/>
              </w:pBdr>
              <w:rPr>
                <w:rFonts w:ascii="Arial" w:eastAsia="Arial" w:hAnsi="Arial" w:cs="Arial"/>
                <w:color w:val="000000"/>
                <w:sz w:val="20"/>
                <w:szCs w:val="20"/>
              </w:rPr>
            </w:pPr>
            <w:r w:rsidRPr="004A6E49">
              <w:rPr>
                <w:rFonts w:ascii="Arial" w:eastAsia="Arial" w:hAnsi="Arial" w:cs="Arial"/>
                <w:color w:val="000000"/>
                <w:sz w:val="20"/>
                <w:szCs w:val="20"/>
              </w:rPr>
              <w:t>Realização das Provas –</w:t>
            </w:r>
            <w:r>
              <w:rPr>
                <w:rFonts w:ascii="Arial" w:eastAsia="Arial" w:hAnsi="Arial" w:cs="Arial"/>
                <w:color w:val="000000"/>
                <w:sz w:val="20"/>
                <w:szCs w:val="20"/>
              </w:rPr>
              <w:t xml:space="preserve"> 14:00h00min às 18:00h – Campus</w:t>
            </w:r>
          </w:p>
          <w:p w:rsidR="005108AF" w:rsidRDefault="004A6E49" w:rsidP="004A6E49">
            <w:pPr>
              <w:pBdr>
                <w:top w:val="nil"/>
                <w:left w:val="nil"/>
                <w:bottom w:val="nil"/>
                <w:right w:val="nil"/>
                <w:between w:val="nil"/>
              </w:pBdr>
              <w:rPr>
                <w:rFonts w:ascii="Arial" w:eastAsia="Arial" w:hAnsi="Arial" w:cs="Arial"/>
                <w:color w:val="000000"/>
                <w:sz w:val="20"/>
                <w:szCs w:val="20"/>
              </w:rPr>
            </w:pPr>
            <w:r w:rsidRPr="004A6E49">
              <w:rPr>
                <w:rFonts w:ascii="Arial" w:eastAsia="Arial" w:hAnsi="Arial" w:cs="Arial"/>
                <w:color w:val="000000"/>
                <w:sz w:val="20"/>
                <w:szCs w:val="20"/>
              </w:rPr>
              <w:t>CESEP</w:t>
            </w:r>
            <w:r w:rsidR="009E0BA4">
              <w:rPr>
                <w:rFonts w:ascii="Arial" w:eastAsia="Arial" w:hAnsi="Arial" w:cs="Arial"/>
                <w:color w:val="000000"/>
                <w:sz w:val="20"/>
                <w:szCs w:val="20"/>
              </w:rPr>
              <w:t>.</w:t>
            </w:r>
          </w:p>
        </w:tc>
      </w:tr>
      <w:tr w:rsidR="005108AF">
        <w:trPr>
          <w:trHeight w:val="450"/>
        </w:trPr>
        <w:tc>
          <w:tcPr>
            <w:tcW w:w="3826" w:type="dxa"/>
            <w:vAlign w:val="center"/>
          </w:tcPr>
          <w:p w:rsidR="005108AF" w:rsidRPr="004A6E49" w:rsidRDefault="009E0BA4" w:rsidP="00AA7B39">
            <w:pPr>
              <w:pBdr>
                <w:top w:val="nil"/>
                <w:left w:val="nil"/>
                <w:bottom w:val="nil"/>
                <w:right w:val="nil"/>
                <w:between w:val="nil"/>
              </w:pBdr>
              <w:rPr>
                <w:rFonts w:ascii="Arial" w:eastAsia="Arial" w:hAnsi="Arial" w:cs="Arial"/>
                <w:sz w:val="20"/>
                <w:szCs w:val="20"/>
              </w:rPr>
            </w:pPr>
            <w:r w:rsidRPr="004A6E49">
              <w:rPr>
                <w:rFonts w:ascii="Arial" w:eastAsia="Arial" w:hAnsi="Arial" w:cs="Arial"/>
                <w:sz w:val="20"/>
                <w:szCs w:val="20"/>
              </w:rPr>
              <w:t xml:space="preserve"> </w:t>
            </w:r>
            <w:r w:rsidR="00F52B20">
              <w:rPr>
                <w:rFonts w:ascii="Arial" w:eastAsia="Arial" w:hAnsi="Arial" w:cs="Arial"/>
                <w:sz w:val="20"/>
                <w:szCs w:val="20"/>
              </w:rPr>
              <w:t>28</w:t>
            </w:r>
            <w:r w:rsidR="004A6E49" w:rsidRPr="004A6E49">
              <w:rPr>
                <w:rFonts w:ascii="Arial" w:eastAsia="Arial" w:hAnsi="Arial" w:cs="Arial"/>
                <w:sz w:val="20"/>
                <w:szCs w:val="20"/>
              </w:rPr>
              <w:t>/</w:t>
            </w:r>
            <w:r w:rsidR="00F52B20">
              <w:rPr>
                <w:rFonts w:ascii="Arial" w:eastAsia="Arial" w:hAnsi="Arial" w:cs="Arial"/>
                <w:sz w:val="20"/>
                <w:szCs w:val="20"/>
              </w:rPr>
              <w:t>07</w:t>
            </w:r>
            <w:r w:rsidR="004A6E49" w:rsidRPr="004A6E49">
              <w:rPr>
                <w:rFonts w:ascii="Arial" w:eastAsia="Arial" w:hAnsi="Arial" w:cs="Arial"/>
                <w:sz w:val="20"/>
                <w:szCs w:val="20"/>
              </w:rPr>
              <w:t>/202</w:t>
            </w:r>
            <w:r w:rsidR="00AA7B39">
              <w:rPr>
                <w:rFonts w:ascii="Arial" w:eastAsia="Arial" w:hAnsi="Arial" w:cs="Arial"/>
                <w:sz w:val="20"/>
                <w:szCs w:val="20"/>
              </w:rPr>
              <w:t>6</w:t>
            </w:r>
          </w:p>
        </w:tc>
        <w:tc>
          <w:tcPr>
            <w:tcW w:w="5755" w:type="dxa"/>
            <w:vAlign w:val="center"/>
          </w:tcPr>
          <w:p w:rsidR="005108AF" w:rsidRPr="00143424" w:rsidRDefault="009E0BA4" w:rsidP="00AA7B39">
            <w:pPr>
              <w:pStyle w:val="PargrafodaLista"/>
              <w:pBdr>
                <w:top w:val="nil"/>
                <w:left w:val="nil"/>
                <w:bottom w:val="nil"/>
                <w:right w:val="nil"/>
                <w:between w:val="nil"/>
              </w:pBdr>
              <w:tabs>
                <w:tab w:val="left" w:pos="993"/>
              </w:tabs>
              <w:ind w:left="0"/>
            </w:pPr>
            <w:r>
              <w:rPr>
                <w:rFonts w:ascii="Arial" w:eastAsia="Arial" w:hAnsi="Arial" w:cs="Arial"/>
                <w:color w:val="000000"/>
                <w:sz w:val="20"/>
                <w:szCs w:val="20"/>
              </w:rPr>
              <w:t>Divulgação da lista dos candidatos aprovados, no site</w:t>
            </w:r>
            <w:r w:rsidR="00143424">
              <w:rPr>
                <w:rFonts w:ascii="Arial" w:eastAsia="Arial" w:hAnsi="Arial" w:cs="Arial"/>
                <w:color w:val="000000"/>
                <w:sz w:val="20"/>
                <w:szCs w:val="20"/>
              </w:rPr>
              <w:t xml:space="preserve">: </w:t>
            </w:r>
            <w:hyperlink r:id="rId8" w:history="1">
              <w:r w:rsidR="00AA7B39" w:rsidRPr="006F20EA">
                <w:rPr>
                  <w:rStyle w:val="Hyperlink"/>
                </w:rPr>
                <w:t>https://cesep.cbk.com.br/vestibular/vestibular-2026-2</w:t>
              </w:r>
            </w:hyperlink>
          </w:p>
        </w:tc>
      </w:tr>
      <w:tr w:rsidR="005108AF">
        <w:trPr>
          <w:trHeight w:val="390"/>
        </w:trPr>
        <w:tc>
          <w:tcPr>
            <w:tcW w:w="3826" w:type="dxa"/>
            <w:vAlign w:val="center"/>
          </w:tcPr>
          <w:p w:rsidR="005108AF" w:rsidRPr="004A6E49" w:rsidRDefault="00E3546E">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29</w:t>
            </w:r>
            <w:r w:rsidR="004A6E49" w:rsidRPr="004A6E49">
              <w:rPr>
                <w:rFonts w:ascii="Arial" w:eastAsia="Arial" w:hAnsi="Arial" w:cs="Arial"/>
                <w:sz w:val="20"/>
                <w:szCs w:val="20"/>
              </w:rPr>
              <w:t>/</w:t>
            </w:r>
            <w:r>
              <w:rPr>
                <w:rFonts w:ascii="Arial" w:eastAsia="Arial" w:hAnsi="Arial" w:cs="Arial"/>
                <w:sz w:val="20"/>
                <w:szCs w:val="20"/>
              </w:rPr>
              <w:t>07</w:t>
            </w:r>
            <w:r w:rsidR="004A6E49" w:rsidRPr="004A6E49">
              <w:rPr>
                <w:rFonts w:ascii="Arial" w:eastAsia="Arial" w:hAnsi="Arial" w:cs="Arial"/>
                <w:sz w:val="20"/>
                <w:szCs w:val="20"/>
              </w:rPr>
              <w:t>/202</w:t>
            </w:r>
            <w:r w:rsidR="00AA7B39">
              <w:rPr>
                <w:rFonts w:ascii="Arial" w:eastAsia="Arial" w:hAnsi="Arial" w:cs="Arial"/>
                <w:sz w:val="20"/>
                <w:szCs w:val="20"/>
              </w:rPr>
              <w:t>6</w:t>
            </w:r>
          </w:p>
        </w:tc>
        <w:tc>
          <w:tcPr>
            <w:tcW w:w="5755" w:type="dxa"/>
            <w:vAlign w:val="center"/>
          </w:tcPr>
          <w:p w:rsidR="005108AF" w:rsidRDefault="009E0BA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Matrícula dos classificados, obedecendo-se ao limite de vagas</w:t>
            </w:r>
          </w:p>
        </w:tc>
      </w:tr>
    </w:tbl>
    <w:p w:rsidR="005108AF" w:rsidRDefault="005108AF">
      <w:pPr>
        <w:pBdr>
          <w:top w:val="nil"/>
          <w:left w:val="nil"/>
          <w:bottom w:val="nil"/>
          <w:right w:val="nil"/>
          <w:between w:val="nil"/>
        </w:pBdr>
        <w:rPr>
          <w:rFonts w:ascii="Arial" w:eastAsia="Arial" w:hAnsi="Arial" w:cs="Arial"/>
          <w:color w:val="000000"/>
          <w:sz w:val="20"/>
          <w:szCs w:val="20"/>
        </w:rPr>
      </w:pPr>
    </w:p>
    <w:p w:rsidR="005108AF" w:rsidRDefault="009E0BA4">
      <w:pPr>
        <w:numPr>
          <w:ilvl w:val="3"/>
          <w:numId w:val="23"/>
        </w:numPr>
        <w:pBdr>
          <w:top w:val="nil"/>
          <w:left w:val="nil"/>
          <w:bottom w:val="nil"/>
          <w:right w:val="nil"/>
          <w:between w:val="nil"/>
        </w:pBdr>
        <w:shd w:val="clear" w:color="auto" w:fill="17365D"/>
        <w:ind w:left="357" w:hanging="357"/>
        <w:rPr>
          <w:color w:val="FFFFFF"/>
        </w:rPr>
      </w:pPr>
      <w:r>
        <w:rPr>
          <w:rFonts w:ascii="Arial" w:eastAsia="Arial" w:hAnsi="Arial" w:cs="Arial"/>
          <w:b/>
          <w:color w:val="FFFFFF"/>
          <w:sz w:val="24"/>
          <w:szCs w:val="24"/>
        </w:rPr>
        <w:t>INSCRIÇÕES</w:t>
      </w:r>
    </w:p>
    <w:p w:rsidR="005108AF" w:rsidRDefault="005108AF">
      <w:pPr>
        <w:pBdr>
          <w:top w:val="nil"/>
          <w:left w:val="nil"/>
          <w:bottom w:val="nil"/>
          <w:right w:val="nil"/>
          <w:between w:val="nil"/>
        </w:pBdr>
        <w:rPr>
          <w:rFonts w:ascii="Arial" w:eastAsia="Arial" w:hAnsi="Arial" w:cs="Arial"/>
          <w:color w:val="000000"/>
          <w:sz w:val="20"/>
          <w:szCs w:val="20"/>
        </w:rPr>
      </w:pPr>
    </w:p>
    <w:p w:rsidR="005108AF" w:rsidRDefault="009E0BA4">
      <w:pPr>
        <w:numPr>
          <w:ilvl w:val="1"/>
          <w:numId w:val="11"/>
        </w:numPr>
        <w:pBdr>
          <w:top w:val="nil"/>
          <w:left w:val="nil"/>
          <w:bottom w:val="nil"/>
          <w:right w:val="nil"/>
          <w:between w:val="nil"/>
        </w:pBdr>
        <w:tabs>
          <w:tab w:val="left" w:pos="648"/>
        </w:tabs>
        <w:ind w:left="357" w:hanging="357"/>
        <w:rPr>
          <w:rFonts w:ascii="Arial" w:eastAsia="Arial" w:hAnsi="Arial" w:cs="Arial"/>
          <w:color w:val="000000"/>
          <w:sz w:val="20"/>
          <w:szCs w:val="20"/>
        </w:rPr>
      </w:pPr>
      <w:r>
        <w:rPr>
          <w:rFonts w:ascii="Arial" w:eastAsia="Arial" w:hAnsi="Arial" w:cs="Arial"/>
          <w:b/>
          <w:color w:val="000000"/>
          <w:sz w:val="20"/>
          <w:szCs w:val="20"/>
        </w:rPr>
        <w:t>LOCAIS</w:t>
      </w:r>
    </w:p>
    <w:p w:rsidR="005108AF" w:rsidRDefault="005108AF">
      <w:pPr>
        <w:pBdr>
          <w:top w:val="nil"/>
          <w:left w:val="nil"/>
          <w:bottom w:val="nil"/>
          <w:right w:val="nil"/>
          <w:between w:val="nil"/>
        </w:pBdr>
        <w:rPr>
          <w:rFonts w:ascii="Arial" w:eastAsia="Arial" w:hAnsi="Arial" w:cs="Arial"/>
          <w:color w:val="000000"/>
          <w:sz w:val="20"/>
          <w:szCs w:val="20"/>
        </w:rPr>
      </w:pPr>
    </w:p>
    <w:tbl>
      <w:tblPr>
        <w:tblStyle w:val="a0"/>
        <w:tblW w:w="9689"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76"/>
        <w:gridCol w:w="7513"/>
      </w:tblGrid>
      <w:tr w:rsidR="005108AF">
        <w:trPr>
          <w:trHeight w:val="595"/>
        </w:trPr>
        <w:tc>
          <w:tcPr>
            <w:tcW w:w="2176" w:type="dxa"/>
            <w:shd w:val="clear" w:color="auto" w:fill="A5A5A5"/>
            <w:vAlign w:val="center"/>
          </w:tcPr>
          <w:p w:rsidR="005108AF" w:rsidRDefault="009E0BA4">
            <w:pPr>
              <w:jc w:val="center"/>
              <w:rPr>
                <w:rFonts w:ascii="Arial" w:eastAsia="Arial" w:hAnsi="Arial" w:cs="Arial"/>
                <w:b/>
              </w:rPr>
            </w:pPr>
            <w:r>
              <w:rPr>
                <w:rFonts w:ascii="Arial" w:eastAsia="Arial" w:hAnsi="Arial" w:cs="Arial"/>
                <w:b/>
              </w:rPr>
              <w:t>LOCAL</w:t>
            </w:r>
          </w:p>
        </w:tc>
        <w:tc>
          <w:tcPr>
            <w:tcW w:w="7513" w:type="dxa"/>
            <w:shd w:val="clear" w:color="auto" w:fill="A5A5A5"/>
            <w:vAlign w:val="center"/>
          </w:tcPr>
          <w:p w:rsidR="005108AF" w:rsidRDefault="009E0BA4">
            <w:pPr>
              <w:jc w:val="center"/>
              <w:rPr>
                <w:rFonts w:ascii="Arial" w:eastAsia="Arial" w:hAnsi="Arial" w:cs="Arial"/>
                <w:b/>
              </w:rPr>
            </w:pPr>
            <w:r>
              <w:rPr>
                <w:rFonts w:ascii="Arial" w:eastAsia="Arial" w:hAnsi="Arial" w:cs="Arial"/>
                <w:b/>
              </w:rPr>
              <w:t>ENDEREÇO</w:t>
            </w:r>
          </w:p>
        </w:tc>
      </w:tr>
      <w:tr w:rsidR="005108AF">
        <w:trPr>
          <w:trHeight w:val="418"/>
        </w:trPr>
        <w:tc>
          <w:tcPr>
            <w:tcW w:w="2176" w:type="dxa"/>
            <w:vAlign w:val="center"/>
          </w:tcPr>
          <w:p w:rsidR="005108AF" w:rsidRDefault="009E0BA4">
            <w:pPr>
              <w:pBdr>
                <w:top w:val="nil"/>
                <w:left w:val="nil"/>
                <w:bottom w:val="nil"/>
                <w:right w:val="nil"/>
                <w:between w:val="nil"/>
              </w:pBdr>
              <w:ind w:left="98"/>
              <w:rPr>
                <w:rFonts w:ascii="Arial" w:eastAsia="Arial" w:hAnsi="Arial" w:cs="Arial"/>
                <w:color w:val="000000"/>
                <w:sz w:val="20"/>
                <w:szCs w:val="20"/>
              </w:rPr>
            </w:pPr>
            <w:r>
              <w:rPr>
                <w:rFonts w:ascii="Arial" w:eastAsia="Arial" w:hAnsi="Arial" w:cs="Arial"/>
                <w:sz w:val="20"/>
                <w:szCs w:val="20"/>
              </w:rPr>
              <w:t>Unidade</w:t>
            </w:r>
          </w:p>
        </w:tc>
        <w:tc>
          <w:tcPr>
            <w:tcW w:w="7513" w:type="dxa"/>
            <w:vAlign w:val="center"/>
          </w:tcPr>
          <w:p w:rsidR="004A6E49" w:rsidRPr="004A6E49" w:rsidRDefault="004A6E49" w:rsidP="004A6E49">
            <w:pPr>
              <w:pBdr>
                <w:top w:val="nil"/>
                <w:left w:val="nil"/>
                <w:bottom w:val="nil"/>
                <w:right w:val="nil"/>
                <w:between w:val="nil"/>
              </w:pBdr>
              <w:ind w:left="98"/>
              <w:rPr>
                <w:rFonts w:ascii="Arial" w:eastAsia="Arial" w:hAnsi="Arial" w:cs="Arial"/>
                <w:color w:val="000000"/>
                <w:sz w:val="20"/>
                <w:szCs w:val="20"/>
              </w:rPr>
            </w:pPr>
            <w:r w:rsidRPr="004A6E49">
              <w:rPr>
                <w:rFonts w:ascii="Arial" w:eastAsia="Arial" w:hAnsi="Arial" w:cs="Arial"/>
                <w:color w:val="000000"/>
                <w:sz w:val="20"/>
                <w:szCs w:val="20"/>
              </w:rPr>
              <w:t>Avenida Dr. Athaide Pereira de Souza, n</w:t>
            </w:r>
            <w:r>
              <w:rPr>
                <w:rFonts w:ascii="Arial" w:eastAsia="Arial" w:hAnsi="Arial" w:cs="Arial"/>
                <w:color w:val="000000"/>
                <w:sz w:val="20"/>
                <w:szCs w:val="20"/>
              </w:rPr>
              <w:t>º 730, centro. Machado/MG. CEP:</w:t>
            </w:r>
          </w:p>
          <w:p w:rsidR="005108AF" w:rsidRDefault="004A6E49" w:rsidP="004A6E49">
            <w:pPr>
              <w:pBdr>
                <w:top w:val="nil"/>
                <w:left w:val="nil"/>
                <w:bottom w:val="nil"/>
                <w:right w:val="nil"/>
                <w:between w:val="nil"/>
              </w:pBdr>
              <w:ind w:left="98"/>
              <w:rPr>
                <w:rFonts w:ascii="Arial" w:eastAsia="Arial" w:hAnsi="Arial" w:cs="Arial"/>
                <w:color w:val="000000"/>
                <w:sz w:val="20"/>
                <w:szCs w:val="20"/>
              </w:rPr>
            </w:pPr>
            <w:r w:rsidRPr="004A6E49">
              <w:rPr>
                <w:rFonts w:ascii="Arial" w:eastAsia="Arial" w:hAnsi="Arial" w:cs="Arial"/>
                <w:color w:val="000000"/>
                <w:sz w:val="20"/>
                <w:szCs w:val="20"/>
              </w:rPr>
              <w:t>37750-000</w:t>
            </w:r>
          </w:p>
        </w:tc>
      </w:tr>
    </w:tbl>
    <w:p w:rsidR="005108AF" w:rsidRDefault="005108AF">
      <w:pPr>
        <w:pBdr>
          <w:top w:val="nil"/>
          <w:left w:val="nil"/>
          <w:bottom w:val="nil"/>
          <w:right w:val="nil"/>
          <w:between w:val="nil"/>
        </w:pBdr>
        <w:rPr>
          <w:rFonts w:ascii="Arial" w:eastAsia="Arial" w:hAnsi="Arial" w:cs="Arial"/>
          <w:color w:val="000000"/>
          <w:sz w:val="20"/>
          <w:szCs w:val="20"/>
        </w:rPr>
      </w:pPr>
    </w:p>
    <w:p w:rsidR="005108AF" w:rsidRDefault="009E0BA4">
      <w:pPr>
        <w:numPr>
          <w:ilvl w:val="1"/>
          <w:numId w:val="11"/>
        </w:numPr>
        <w:pBdr>
          <w:top w:val="nil"/>
          <w:left w:val="nil"/>
          <w:bottom w:val="nil"/>
          <w:right w:val="nil"/>
          <w:between w:val="nil"/>
        </w:pBdr>
        <w:tabs>
          <w:tab w:val="left" w:pos="648"/>
        </w:tabs>
        <w:ind w:left="357" w:hanging="357"/>
        <w:rPr>
          <w:rFonts w:ascii="Arial" w:eastAsia="Arial" w:hAnsi="Arial" w:cs="Arial"/>
          <w:color w:val="000000"/>
          <w:sz w:val="20"/>
          <w:szCs w:val="20"/>
        </w:rPr>
      </w:pPr>
      <w:r>
        <w:rPr>
          <w:rFonts w:ascii="Arial" w:eastAsia="Arial" w:hAnsi="Arial" w:cs="Arial"/>
          <w:b/>
          <w:color w:val="000000"/>
          <w:sz w:val="20"/>
          <w:szCs w:val="20"/>
        </w:rPr>
        <w:t>TAXA DE INSCRIÇÃO:</w:t>
      </w:r>
    </w:p>
    <w:p w:rsidR="005108AF" w:rsidRDefault="005108AF">
      <w:pPr>
        <w:pBdr>
          <w:top w:val="nil"/>
          <w:left w:val="nil"/>
          <w:bottom w:val="nil"/>
          <w:right w:val="nil"/>
          <w:between w:val="nil"/>
        </w:pBdr>
        <w:tabs>
          <w:tab w:val="left" w:pos="648"/>
        </w:tabs>
        <w:ind w:left="1008"/>
        <w:rPr>
          <w:rFonts w:ascii="Arial" w:eastAsia="Arial" w:hAnsi="Arial" w:cs="Arial"/>
          <w:color w:val="000000"/>
          <w:sz w:val="20"/>
          <w:szCs w:val="20"/>
        </w:rPr>
      </w:pPr>
    </w:p>
    <w:p w:rsidR="005108AF" w:rsidRDefault="009E0BA4">
      <w:pPr>
        <w:numPr>
          <w:ilvl w:val="0"/>
          <w:numId w:val="3"/>
        </w:numPr>
        <w:pBdr>
          <w:top w:val="nil"/>
          <w:left w:val="nil"/>
          <w:bottom w:val="nil"/>
          <w:right w:val="nil"/>
          <w:between w:val="nil"/>
        </w:pBdr>
        <w:tabs>
          <w:tab w:val="left" w:pos="648"/>
        </w:tabs>
        <w:ind w:left="993" w:hanging="426"/>
        <w:rPr>
          <w:color w:val="000000"/>
          <w:sz w:val="20"/>
          <w:szCs w:val="20"/>
        </w:rPr>
      </w:pPr>
      <w:r>
        <w:rPr>
          <w:rFonts w:ascii="Arial" w:eastAsia="Arial" w:hAnsi="Arial" w:cs="Arial"/>
          <w:color w:val="000000"/>
          <w:sz w:val="20"/>
          <w:szCs w:val="20"/>
        </w:rPr>
        <w:t>Isento</w:t>
      </w:r>
    </w:p>
    <w:p w:rsidR="005108AF" w:rsidRDefault="005108AF">
      <w:pPr>
        <w:pBdr>
          <w:top w:val="nil"/>
          <w:left w:val="nil"/>
          <w:bottom w:val="nil"/>
          <w:right w:val="nil"/>
          <w:between w:val="nil"/>
        </w:pBdr>
        <w:rPr>
          <w:rFonts w:ascii="Arial" w:eastAsia="Arial" w:hAnsi="Arial" w:cs="Arial"/>
          <w:color w:val="000000"/>
          <w:sz w:val="20"/>
          <w:szCs w:val="20"/>
        </w:rPr>
      </w:pPr>
    </w:p>
    <w:p w:rsidR="005108AF" w:rsidRDefault="009E0BA4">
      <w:pPr>
        <w:numPr>
          <w:ilvl w:val="1"/>
          <w:numId w:val="11"/>
        </w:numPr>
        <w:pBdr>
          <w:top w:val="nil"/>
          <w:left w:val="nil"/>
          <w:bottom w:val="nil"/>
          <w:right w:val="nil"/>
          <w:between w:val="nil"/>
        </w:pBdr>
        <w:tabs>
          <w:tab w:val="left" w:pos="648"/>
        </w:tabs>
        <w:ind w:left="295" w:hanging="295"/>
        <w:rPr>
          <w:rFonts w:ascii="Arial" w:eastAsia="Arial" w:hAnsi="Arial" w:cs="Arial"/>
          <w:color w:val="000000"/>
          <w:sz w:val="20"/>
          <w:szCs w:val="20"/>
        </w:rPr>
      </w:pPr>
      <w:r>
        <w:rPr>
          <w:rFonts w:ascii="Arial" w:eastAsia="Arial" w:hAnsi="Arial" w:cs="Arial"/>
          <w:b/>
          <w:color w:val="000000"/>
          <w:sz w:val="20"/>
          <w:szCs w:val="20"/>
        </w:rPr>
        <w:t>PROCEDIMENTOS PARA INSCRIÇÃO:</w:t>
      </w:r>
    </w:p>
    <w:p w:rsidR="005108AF" w:rsidRDefault="005108AF">
      <w:pPr>
        <w:pBdr>
          <w:top w:val="nil"/>
          <w:left w:val="nil"/>
          <w:bottom w:val="nil"/>
          <w:right w:val="nil"/>
          <w:between w:val="nil"/>
        </w:pBdr>
        <w:tabs>
          <w:tab w:val="left" w:pos="648"/>
        </w:tabs>
        <w:ind w:left="295"/>
        <w:rPr>
          <w:rFonts w:ascii="Arial" w:eastAsia="Arial" w:hAnsi="Arial" w:cs="Arial"/>
          <w:color w:val="000000"/>
          <w:sz w:val="20"/>
          <w:szCs w:val="20"/>
        </w:rPr>
      </w:pPr>
    </w:p>
    <w:p w:rsidR="005108AF" w:rsidRDefault="009E0BA4">
      <w:pPr>
        <w:numPr>
          <w:ilvl w:val="2"/>
          <w:numId w:val="11"/>
        </w:numPr>
        <w:pBdr>
          <w:top w:val="nil"/>
          <w:left w:val="nil"/>
          <w:bottom w:val="nil"/>
          <w:right w:val="nil"/>
          <w:between w:val="nil"/>
        </w:pBdr>
        <w:tabs>
          <w:tab w:val="left" w:pos="928"/>
        </w:tabs>
        <w:ind w:left="1157"/>
        <w:rPr>
          <w:rFonts w:ascii="Arial" w:eastAsia="Arial" w:hAnsi="Arial" w:cs="Arial"/>
          <w:color w:val="000000"/>
        </w:rPr>
      </w:pPr>
      <w:r>
        <w:rPr>
          <w:rFonts w:ascii="Arial" w:eastAsia="Arial" w:hAnsi="Arial" w:cs="Arial"/>
          <w:color w:val="000000"/>
          <w:sz w:val="20"/>
          <w:szCs w:val="20"/>
        </w:rPr>
        <w:t xml:space="preserve"> Inscrições </w:t>
      </w:r>
      <w:r>
        <w:rPr>
          <w:rFonts w:ascii="Arial" w:eastAsia="Arial" w:hAnsi="Arial" w:cs="Arial"/>
          <w:i/>
          <w:color w:val="000000"/>
          <w:sz w:val="20"/>
          <w:szCs w:val="20"/>
          <w:u w:val="single"/>
        </w:rPr>
        <w:t>On Line</w:t>
      </w:r>
      <w:r>
        <w:rPr>
          <w:rFonts w:ascii="Arial" w:eastAsia="Arial" w:hAnsi="Arial" w:cs="Arial"/>
          <w:color w:val="000000"/>
          <w:sz w:val="20"/>
          <w:szCs w:val="20"/>
        </w:rPr>
        <w:t>, o</w:t>
      </w:r>
      <w:r>
        <w:rPr>
          <w:rFonts w:ascii="Arial" w:eastAsia="Arial" w:hAnsi="Arial" w:cs="Arial"/>
          <w:color w:val="000000"/>
        </w:rPr>
        <w:t xml:space="preserve"> candidato deverá:</w:t>
      </w:r>
    </w:p>
    <w:p w:rsidR="005108AF" w:rsidRDefault="009E0BA4" w:rsidP="004A6E49">
      <w:pPr>
        <w:numPr>
          <w:ilvl w:val="0"/>
          <w:numId w:val="1"/>
        </w:numPr>
        <w:pBdr>
          <w:top w:val="nil"/>
          <w:left w:val="nil"/>
          <w:bottom w:val="nil"/>
          <w:right w:val="nil"/>
          <w:between w:val="nil"/>
        </w:pBdr>
        <w:tabs>
          <w:tab w:val="left" w:pos="993"/>
        </w:tabs>
        <w:rPr>
          <w:sz w:val="20"/>
          <w:szCs w:val="20"/>
        </w:rPr>
      </w:pPr>
      <w:r>
        <w:rPr>
          <w:rFonts w:ascii="Arial" w:eastAsia="Arial" w:hAnsi="Arial" w:cs="Arial"/>
          <w:color w:val="000000"/>
          <w:sz w:val="20"/>
          <w:szCs w:val="20"/>
        </w:rPr>
        <w:t>Acessar o Manual do(a) Candidato(a) disponível no site</w:t>
      </w:r>
      <w:r w:rsidR="004A6E49" w:rsidRPr="004A6E49">
        <w:t xml:space="preserve"> </w:t>
      </w:r>
      <w:hyperlink r:id="rId9" w:history="1">
        <w:r w:rsidR="004A6E49" w:rsidRPr="00606C63">
          <w:rPr>
            <w:rStyle w:val="Hyperlink"/>
            <w:rFonts w:ascii="Arial" w:eastAsia="Arial" w:hAnsi="Arial" w:cs="Arial"/>
            <w:sz w:val="20"/>
            <w:szCs w:val="20"/>
          </w:rPr>
          <w:t>www.cesep.edu.br</w:t>
        </w:r>
      </w:hyperlink>
      <w:r w:rsidR="004A6E49">
        <w:rPr>
          <w:rFonts w:ascii="Arial" w:eastAsia="Arial" w:hAnsi="Arial" w:cs="Arial"/>
          <w:color w:val="000000"/>
          <w:sz w:val="20"/>
          <w:szCs w:val="20"/>
        </w:rPr>
        <w:t xml:space="preserve"> </w:t>
      </w:r>
      <w:r>
        <w:rPr>
          <w:rFonts w:ascii="Arial" w:eastAsia="Arial" w:hAnsi="Arial" w:cs="Arial"/>
          <w:color w:val="000000"/>
        </w:rPr>
        <w:t>ou acessar link:</w:t>
      </w:r>
    </w:p>
    <w:p w:rsidR="00D43390" w:rsidRDefault="00AD34E8" w:rsidP="004A6E49">
      <w:pPr>
        <w:pStyle w:val="PargrafodaLista"/>
        <w:pBdr>
          <w:top w:val="nil"/>
          <w:left w:val="nil"/>
          <w:bottom w:val="nil"/>
          <w:right w:val="nil"/>
          <w:between w:val="nil"/>
        </w:pBdr>
        <w:tabs>
          <w:tab w:val="left" w:pos="993"/>
        </w:tabs>
      </w:pPr>
      <w:hyperlink r:id="rId10" w:history="1">
        <w:r w:rsidR="00AA26F7" w:rsidRPr="006F20EA">
          <w:rPr>
            <w:rStyle w:val="Hyperlink"/>
          </w:rPr>
          <w:t>https://cesep.cbk.com.br/vestibular/vestibular-2026-2</w:t>
        </w:r>
      </w:hyperlink>
    </w:p>
    <w:p w:rsidR="005108AF" w:rsidRPr="004A6E49" w:rsidRDefault="004A6E49" w:rsidP="004A6E49">
      <w:pPr>
        <w:pStyle w:val="PargrafodaLista"/>
        <w:pBdr>
          <w:top w:val="nil"/>
          <w:left w:val="nil"/>
          <w:bottom w:val="nil"/>
          <w:right w:val="nil"/>
          <w:between w:val="nil"/>
        </w:pBdr>
        <w:tabs>
          <w:tab w:val="left" w:pos="993"/>
        </w:tabs>
        <w:rPr>
          <w:sz w:val="20"/>
          <w:szCs w:val="20"/>
        </w:rPr>
      </w:pPr>
      <w:r w:rsidRPr="004A6E49">
        <w:rPr>
          <w:rFonts w:ascii="Arial" w:eastAsia="Arial" w:hAnsi="Arial" w:cs="Arial"/>
          <w:b/>
          <w:color w:val="FF0000"/>
          <w:sz w:val="20"/>
          <w:szCs w:val="20"/>
        </w:rPr>
        <w:br/>
      </w:r>
      <w:r w:rsidR="009E0BA4" w:rsidRPr="004A6E49">
        <w:rPr>
          <w:rFonts w:ascii="Arial" w:eastAsia="Arial" w:hAnsi="Arial" w:cs="Arial"/>
          <w:color w:val="000000"/>
          <w:sz w:val="20"/>
          <w:szCs w:val="20"/>
        </w:rPr>
        <w:t>Ler o Manual e preencher corretamente os dados solicitados.</w:t>
      </w:r>
    </w:p>
    <w:p w:rsidR="005108AF" w:rsidRDefault="005108AF">
      <w:pPr>
        <w:pBdr>
          <w:top w:val="nil"/>
          <w:left w:val="nil"/>
          <w:bottom w:val="nil"/>
          <w:right w:val="nil"/>
          <w:between w:val="nil"/>
        </w:pBdr>
        <w:tabs>
          <w:tab w:val="left" w:pos="993"/>
        </w:tabs>
        <w:ind w:left="720"/>
        <w:rPr>
          <w:rFonts w:ascii="Arial" w:eastAsia="Arial" w:hAnsi="Arial" w:cs="Arial"/>
          <w:color w:val="000000"/>
          <w:sz w:val="20"/>
          <w:szCs w:val="20"/>
        </w:rPr>
      </w:pPr>
    </w:p>
    <w:p w:rsidR="005108AF" w:rsidRDefault="009E0BA4">
      <w:pPr>
        <w:numPr>
          <w:ilvl w:val="2"/>
          <w:numId w:val="11"/>
        </w:numPr>
        <w:pBdr>
          <w:top w:val="nil"/>
          <w:left w:val="nil"/>
          <w:bottom w:val="nil"/>
          <w:right w:val="nil"/>
          <w:between w:val="nil"/>
        </w:pBdr>
        <w:tabs>
          <w:tab w:val="left" w:pos="928"/>
        </w:tabs>
        <w:rPr>
          <w:rFonts w:ascii="Arial" w:eastAsia="Arial" w:hAnsi="Arial" w:cs="Arial"/>
          <w:color w:val="000000"/>
        </w:rPr>
      </w:pPr>
      <w:r>
        <w:rPr>
          <w:rFonts w:ascii="Arial" w:eastAsia="Arial" w:hAnsi="Arial" w:cs="Arial"/>
          <w:color w:val="000000"/>
          <w:sz w:val="20"/>
          <w:szCs w:val="20"/>
        </w:rPr>
        <w:t>Inscrições Presenciais, o</w:t>
      </w:r>
      <w:r>
        <w:rPr>
          <w:rFonts w:ascii="Arial" w:eastAsia="Arial" w:hAnsi="Arial" w:cs="Arial"/>
          <w:color w:val="000000"/>
        </w:rPr>
        <w:t xml:space="preserve"> candidato deverá:</w:t>
      </w:r>
    </w:p>
    <w:p w:rsidR="005108AF" w:rsidRDefault="009E0BA4">
      <w:pPr>
        <w:numPr>
          <w:ilvl w:val="0"/>
          <w:numId w:val="8"/>
        </w:numPr>
        <w:pBdr>
          <w:top w:val="nil"/>
          <w:left w:val="nil"/>
          <w:bottom w:val="nil"/>
          <w:right w:val="nil"/>
          <w:between w:val="nil"/>
        </w:pBdr>
        <w:tabs>
          <w:tab w:val="left" w:pos="940"/>
        </w:tabs>
        <w:ind w:left="924" w:right="301" w:hanging="357"/>
        <w:jc w:val="both"/>
        <w:rPr>
          <w:color w:val="000000"/>
          <w:sz w:val="20"/>
          <w:szCs w:val="20"/>
        </w:rPr>
      </w:pPr>
      <w:r>
        <w:rPr>
          <w:rFonts w:ascii="Arial" w:eastAsia="Arial" w:hAnsi="Arial" w:cs="Arial"/>
          <w:color w:val="000000"/>
          <w:sz w:val="20"/>
          <w:szCs w:val="20"/>
        </w:rPr>
        <w:t>Comparecer na CAA: Central de Atendimento ao Aluno ou no Setor Comercial, onde será atendido por um (uma) de nossos(as) Consultores(as);</w:t>
      </w:r>
    </w:p>
    <w:p w:rsidR="005108AF" w:rsidRDefault="005108AF">
      <w:pPr>
        <w:pBdr>
          <w:top w:val="nil"/>
          <w:left w:val="nil"/>
          <w:bottom w:val="nil"/>
          <w:right w:val="nil"/>
          <w:between w:val="nil"/>
        </w:pBdr>
        <w:tabs>
          <w:tab w:val="left" w:pos="940"/>
        </w:tabs>
        <w:ind w:left="924" w:right="301"/>
        <w:jc w:val="both"/>
        <w:rPr>
          <w:rFonts w:ascii="Arial" w:eastAsia="Arial" w:hAnsi="Arial" w:cs="Arial"/>
          <w:color w:val="000000"/>
          <w:sz w:val="20"/>
          <w:szCs w:val="20"/>
        </w:rPr>
      </w:pPr>
    </w:p>
    <w:p w:rsidR="005108AF" w:rsidRDefault="009E0BA4">
      <w:pPr>
        <w:numPr>
          <w:ilvl w:val="3"/>
          <w:numId w:val="23"/>
        </w:numPr>
        <w:pBdr>
          <w:top w:val="nil"/>
          <w:left w:val="nil"/>
          <w:bottom w:val="nil"/>
          <w:right w:val="nil"/>
          <w:between w:val="nil"/>
        </w:pBdr>
        <w:shd w:val="clear" w:color="auto" w:fill="17365D"/>
        <w:tabs>
          <w:tab w:val="left" w:pos="940"/>
        </w:tabs>
        <w:ind w:left="357" w:hanging="357"/>
        <w:jc w:val="both"/>
        <w:rPr>
          <w:color w:val="FFFFFF"/>
        </w:rPr>
      </w:pPr>
      <w:r>
        <w:rPr>
          <w:rFonts w:ascii="Arial" w:eastAsia="Arial" w:hAnsi="Arial" w:cs="Arial"/>
          <w:b/>
          <w:color w:val="FFFFFF"/>
          <w:sz w:val="24"/>
          <w:szCs w:val="24"/>
        </w:rPr>
        <w:t>DAS REALIZAÇÕES DAS PROVAS</w:t>
      </w:r>
    </w:p>
    <w:p w:rsidR="005108AF" w:rsidRDefault="005108AF">
      <w:pPr>
        <w:pBdr>
          <w:top w:val="nil"/>
          <w:left w:val="nil"/>
          <w:bottom w:val="nil"/>
          <w:right w:val="nil"/>
          <w:between w:val="nil"/>
        </w:pBdr>
        <w:rPr>
          <w:rFonts w:ascii="Arial" w:eastAsia="Arial" w:hAnsi="Arial" w:cs="Arial"/>
          <w:color w:val="000000"/>
          <w:sz w:val="20"/>
          <w:szCs w:val="20"/>
        </w:rPr>
      </w:pPr>
    </w:p>
    <w:p w:rsidR="005108AF" w:rsidRDefault="009E0BA4">
      <w:pPr>
        <w:numPr>
          <w:ilvl w:val="1"/>
          <w:numId w:val="4"/>
        </w:numPr>
        <w:pBdr>
          <w:top w:val="nil"/>
          <w:left w:val="nil"/>
          <w:bottom w:val="nil"/>
          <w:right w:val="nil"/>
          <w:between w:val="nil"/>
        </w:pBdr>
        <w:tabs>
          <w:tab w:val="left" w:pos="866"/>
        </w:tabs>
        <w:ind w:left="357" w:hanging="357"/>
        <w:rPr>
          <w:rFonts w:ascii="Arial" w:eastAsia="Arial" w:hAnsi="Arial" w:cs="Arial"/>
          <w:color w:val="000000"/>
          <w:sz w:val="20"/>
          <w:szCs w:val="20"/>
        </w:rPr>
      </w:pPr>
      <w:r>
        <w:rPr>
          <w:rFonts w:ascii="Arial" w:eastAsia="Arial" w:hAnsi="Arial" w:cs="Arial"/>
          <w:b/>
          <w:color w:val="000000"/>
          <w:sz w:val="20"/>
          <w:szCs w:val="20"/>
        </w:rPr>
        <w:t>DATA, LOCAL E HORÁRIOS:</w:t>
      </w:r>
    </w:p>
    <w:p w:rsidR="005108AF" w:rsidRDefault="005108AF">
      <w:pPr>
        <w:pBdr>
          <w:top w:val="nil"/>
          <w:left w:val="nil"/>
          <w:bottom w:val="nil"/>
          <w:right w:val="nil"/>
          <w:between w:val="nil"/>
        </w:pBdr>
        <w:tabs>
          <w:tab w:val="left" w:pos="866"/>
        </w:tabs>
        <w:ind w:left="357"/>
        <w:rPr>
          <w:rFonts w:ascii="Arial" w:eastAsia="Arial" w:hAnsi="Arial" w:cs="Arial"/>
          <w:b/>
          <w:color w:val="000000"/>
          <w:sz w:val="20"/>
          <w:szCs w:val="20"/>
        </w:rPr>
      </w:pPr>
    </w:p>
    <w:p w:rsidR="005108AF" w:rsidRPr="004A6E49" w:rsidRDefault="009E0BA4">
      <w:pPr>
        <w:numPr>
          <w:ilvl w:val="2"/>
          <w:numId w:val="4"/>
        </w:numPr>
        <w:pBdr>
          <w:top w:val="nil"/>
          <w:left w:val="nil"/>
          <w:bottom w:val="nil"/>
          <w:right w:val="nil"/>
          <w:between w:val="nil"/>
        </w:pBdr>
        <w:tabs>
          <w:tab w:val="left" w:pos="1316"/>
        </w:tabs>
        <w:ind w:left="1157"/>
        <w:rPr>
          <w:rFonts w:ascii="Arial" w:eastAsia="Arial" w:hAnsi="Arial" w:cs="Arial"/>
          <w:sz w:val="20"/>
          <w:szCs w:val="20"/>
        </w:rPr>
      </w:pPr>
      <w:r w:rsidRPr="004A6E49">
        <w:rPr>
          <w:rFonts w:ascii="Arial" w:eastAsia="Arial" w:hAnsi="Arial" w:cs="Arial"/>
          <w:b/>
          <w:sz w:val="20"/>
          <w:szCs w:val="20"/>
        </w:rPr>
        <w:t>Do</w:t>
      </w:r>
      <w:r w:rsidRPr="004A6E49">
        <w:rPr>
          <w:rFonts w:ascii="Arial" w:eastAsia="Arial" w:hAnsi="Arial" w:cs="Arial"/>
          <w:sz w:val="20"/>
          <w:szCs w:val="20"/>
        </w:rPr>
        <w:t xml:space="preserve"> </w:t>
      </w:r>
      <w:r w:rsidRPr="004A6E49">
        <w:rPr>
          <w:rFonts w:ascii="Arial" w:eastAsia="Arial" w:hAnsi="Arial" w:cs="Arial"/>
          <w:b/>
          <w:sz w:val="20"/>
          <w:szCs w:val="20"/>
        </w:rPr>
        <w:t>Processo Seletivo- TRADICIONAL (presencial)</w:t>
      </w:r>
      <w:r w:rsidRPr="004A6E49">
        <w:rPr>
          <w:rFonts w:ascii="Arial" w:eastAsia="Arial" w:hAnsi="Arial" w:cs="Arial"/>
          <w:sz w:val="20"/>
          <w:szCs w:val="20"/>
        </w:rPr>
        <w:t xml:space="preserve">: a prova será aplicada no dia </w:t>
      </w:r>
      <w:r w:rsidR="00D43390">
        <w:rPr>
          <w:rFonts w:ascii="Arial" w:eastAsia="Arial" w:hAnsi="Arial" w:cs="Arial"/>
          <w:sz w:val="20"/>
          <w:szCs w:val="20"/>
        </w:rPr>
        <w:t>2</w:t>
      </w:r>
      <w:r w:rsidR="00AA7B39">
        <w:rPr>
          <w:rFonts w:ascii="Arial" w:eastAsia="Arial" w:hAnsi="Arial" w:cs="Arial"/>
          <w:sz w:val="20"/>
          <w:szCs w:val="20"/>
        </w:rPr>
        <w:t>4</w:t>
      </w:r>
      <w:r w:rsidR="004A6E49" w:rsidRPr="004A6E49">
        <w:rPr>
          <w:rFonts w:ascii="Arial" w:eastAsia="Arial" w:hAnsi="Arial" w:cs="Arial"/>
          <w:sz w:val="20"/>
          <w:szCs w:val="20"/>
        </w:rPr>
        <w:t xml:space="preserve"> de </w:t>
      </w:r>
      <w:r w:rsidR="00D43390">
        <w:rPr>
          <w:rFonts w:ascii="Arial" w:eastAsia="Arial" w:hAnsi="Arial" w:cs="Arial"/>
          <w:sz w:val="20"/>
          <w:szCs w:val="20"/>
        </w:rPr>
        <w:t>julho</w:t>
      </w:r>
      <w:r w:rsidR="004A6E49" w:rsidRPr="004A6E49">
        <w:rPr>
          <w:rFonts w:ascii="Arial" w:eastAsia="Arial" w:hAnsi="Arial" w:cs="Arial"/>
          <w:sz w:val="20"/>
          <w:szCs w:val="20"/>
        </w:rPr>
        <w:t xml:space="preserve"> de 202</w:t>
      </w:r>
      <w:r w:rsidR="00AA7B39">
        <w:rPr>
          <w:rFonts w:ascii="Arial" w:eastAsia="Arial" w:hAnsi="Arial" w:cs="Arial"/>
          <w:sz w:val="20"/>
          <w:szCs w:val="20"/>
        </w:rPr>
        <w:t>6</w:t>
      </w:r>
      <w:r w:rsidR="004A6E49" w:rsidRPr="004A6E49">
        <w:rPr>
          <w:rFonts w:ascii="Arial" w:eastAsia="Arial" w:hAnsi="Arial" w:cs="Arial"/>
          <w:sz w:val="20"/>
          <w:szCs w:val="20"/>
        </w:rPr>
        <w:t>;</w:t>
      </w:r>
    </w:p>
    <w:p w:rsidR="005108AF" w:rsidRDefault="004A6E49">
      <w:pPr>
        <w:pBdr>
          <w:top w:val="nil"/>
          <w:left w:val="nil"/>
          <w:bottom w:val="nil"/>
          <w:right w:val="nil"/>
          <w:between w:val="nil"/>
        </w:pBdr>
        <w:tabs>
          <w:tab w:val="left" w:pos="1316"/>
        </w:tabs>
        <w:ind w:left="720"/>
        <w:rPr>
          <w:rFonts w:ascii="Arial" w:eastAsia="Arial" w:hAnsi="Arial" w:cs="Arial"/>
          <w:color w:val="000000"/>
          <w:sz w:val="20"/>
          <w:szCs w:val="20"/>
        </w:rPr>
      </w:pPr>
      <w:r w:rsidRPr="004A6E49">
        <w:rPr>
          <w:rFonts w:ascii="Arial" w:eastAsia="Arial" w:hAnsi="Arial" w:cs="Arial"/>
          <w:b/>
          <w:color w:val="000000"/>
          <w:sz w:val="20"/>
          <w:szCs w:val="20"/>
        </w:rPr>
        <w:t>Campus CESEP</w:t>
      </w:r>
      <w:r w:rsidR="009E0BA4">
        <w:rPr>
          <w:rFonts w:ascii="Arial" w:eastAsia="Arial" w:hAnsi="Arial" w:cs="Arial"/>
          <w:b/>
          <w:color w:val="000000"/>
          <w:sz w:val="20"/>
          <w:szCs w:val="20"/>
        </w:rPr>
        <w:t>, observando os seguintes horários:</w:t>
      </w:r>
    </w:p>
    <w:p w:rsidR="004A6E49" w:rsidRPr="004A6E49" w:rsidRDefault="004A6E49" w:rsidP="00FE726B">
      <w:pPr>
        <w:pBdr>
          <w:top w:val="nil"/>
          <w:left w:val="nil"/>
          <w:bottom w:val="nil"/>
          <w:right w:val="nil"/>
          <w:between w:val="nil"/>
        </w:pBdr>
        <w:ind w:left="1080"/>
        <w:rPr>
          <w:rFonts w:ascii="Arial" w:eastAsia="Arial" w:hAnsi="Arial" w:cs="Arial"/>
          <w:color w:val="000000"/>
          <w:sz w:val="20"/>
          <w:szCs w:val="20"/>
        </w:rPr>
      </w:pPr>
      <w:r>
        <w:rPr>
          <w:rFonts w:ascii="Arial" w:eastAsia="Arial" w:hAnsi="Arial" w:cs="Arial"/>
          <w:color w:val="000000"/>
        </w:rPr>
        <w:br/>
      </w:r>
      <w:r>
        <w:rPr>
          <w:rFonts w:ascii="Arial" w:eastAsia="Arial" w:hAnsi="Arial" w:cs="Arial"/>
          <w:color w:val="000000"/>
          <w:sz w:val="20"/>
          <w:szCs w:val="20"/>
        </w:rPr>
        <w:t xml:space="preserve"> </w:t>
      </w:r>
      <w:r w:rsidRPr="004A6E49">
        <w:rPr>
          <w:rFonts w:ascii="Arial" w:eastAsia="Arial" w:hAnsi="Arial" w:cs="Arial"/>
          <w:color w:val="000000"/>
          <w:sz w:val="20"/>
          <w:szCs w:val="20"/>
        </w:rPr>
        <w:t>● ABERTURA DOS PORTÕES: 13:00h;</w:t>
      </w:r>
      <w:r>
        <w:rPr>
          <w:rFonts w:ascii="Arial" w:eastAsia="Arial" w:hAnsi="Arial" w:cs="Arial"/>
          <w:color w:val="000000"/>
          <w:sz w:val="20"/>
          <w:szCs w:val="20"/>
        </w:rPr>
        <w:br/>
        <w:t xml:space="preserve"> </w:t>
      </w:r>
      <w:r w:rsidRPr="004A6E49">
        <w:rPr>
          <w:rFonts w:ascii="Arial" w:eastAsia="Arial" w:hAnsi="Arial" w:cs="Arial"/>
          <w:color w:val="000000"/>
          <w:sz w:val="20"/>
          <w:szCs w:val="20"/>
        </w:rPr>
        <w:t>● FECHAMENTO DOS PORTÕES: 14:00h;</w:t>
      </w:r>
    </w:p>
    <w:p w:rsidR="004A6E49" w:rsidRPr="00FE726B" w:rsidRDefault="00FE726B" w:rsidP="00FE726B">
      <w:pPr>
        <w:pBdr>
          <w:top w:val="nil"/>
          <w:left w:val="nil"/>
          <w:bottom w:val="nil"/>
          <w:right w:val="nil"/>
          <w:between w:val="nil"/>
        </w:pBdr>
        <w:ind w:left="360"/>
        <w:rPr>
          <w:rFonts w:ascii="Arial" w:eastAsia="Arial" w:hAnsi="Arial" w:cs="Arial"/>
          <w:color w:val="000000"/>
          <w:sz w:val="20"/>
          <w:szCs w:val="20"/>
        </w:rPr>
      </w:pPr>
      <w:r>
        <w:rPr>
          <w:rFonts w:ascii="Arial" w:eastAsia="Arial" w:hAnsi="Arial" w:cs="Arial"/>
          <w:color w:val="000000"/>
          <w:sz w:val="20"/>
          <w:szCs w:val="20"/>
        </w:rPr>
        <w:t xml:space="preserve">              </w:t>
      </w:r>
      <w:r w:rsidR="004A6E49" w:rsidRPr="00FE726B">
        <w:rPr>
          <w:rFonts w:ascii="Arial" w:eastAsia="Arial" w:hAnsi="Arial" w:cs="Arial"/>
          <w:color w:val="000000"/>
          <w:sz w:val="20"/>
          <w:szCs w:val="20"/>
        </w:rPr>
        <w:t>● INÍCIO DA PROVA: 14:00h</w:t>
      </w:r>
    </w:p>
    <w:p w:rsidR="005108AF" w:rsidRPr="00FE726B" w:rsidRDefault="00FE726B" w:rsidP="00FE726B">
      <w:pPr>
        <w:pBdr>
          <w:top w:val="nil"/>
          <w:left w:val="nil"/>
          <w:bottom w:val="nil"/>
          <w:right w:val="nil"/>
          <w:between w:val="nil"/>
        </w:pBdr>
        <w:ind w:left="360"/>
        <w:rPr>
          <w:rFonts w:ascii="Arial" w:eastAsia="Arial" w:hAnsi="Arial" w:cs="Arial"/>
          <w:color w:val="000000"/>
          <w:sz w:val="20"/>
          <w:szCs w:val="20"/>
        </w:rPr>
      </w:pPr>
      <w:r>
        <w:rPr>
          <w:rFonts w:ascii="Arial" w:eastAsia="Arial" w:hAnsi="Arial" w:cs="Arial"/>
          <w:color w:val="000000"/>
          <w:sz w:val="20"/>
          <w:szCs w:val="20"/>
        </w:rPr>
        <w:t xml:space="preserve">              </w:t>
      </w:r>
      <w:r w:rsidR="004A6E49" w:rsidRPr="00FE726B">
        <w:rPr>
          <w:rFonts w:ascii="Arial" w:eastAsia="Arial" w:hAnsi="Arial" w:cs="Arial"/>
          <w:color w:val="000000"/>
          <w:sz w:val="20"/>
          <w:szCs w:val="20"/>
        </w:rPr>
        <w:t>● ENCERRAMENTO DA PROVA: 18:00h</w:t>
      </w:r>
    </w:p>
    <w:p w:rsidR="005108AF" w:rsidRDefault="005108AF">
      <w:pPr>
        <w:pBdr>
          <w:top w:val="nil"/>
          <w:left w:val="nil"/>
          <w:bottom w:val="nil"/>
          <w:right w:val="nil"/>
          <w:between w:val="nil"/>
        </w:pBdr>
        <w:ind w:left="357"/>
        <w:rPr>
          <w:rFonts w:ascii="Arial" w:eastAsia="Arial" w:hAnsi="Arial" w:cs="Arial"/>
          <w:color w:val="000000"/>
          <w:sz w:val="20"/>
          <w:szCs w:val="20"/>
        </w:rPr>
      </w:pPr>
    </w:p>
    <w:p w:rsidR="005108AF" w:rsidRDefault="009E0BA4">
      <w:pPr>
        <w:numPr>
          <w:ilvl w:val="0"/>
          <w:numId w:val="24"/>
        </w:numPr>
        <w:pBdr>
          <w:top w:val="nil"/>
          <w:left w:val="nil"/>
          <w:bottom w:val="nil"/>
          <w:right w:val="nil"/>
          <w:between w:val="nil"/>
        </w:pBdr>
        <w:tabs>
          <w:tab w:val="left" w:pos="1240"/>
        </w:tabs>
        <w:ind w:left="924" w:hanging="357"/>
        <w:jc w:val="both"/>
        <w:rPr>
          <w:sz w:val="20"/>
          <w:szCs w:val="20"/>
        </w:rPr>
      </w:pPr>
      <w:r>
        <w:rPr>
          <w:rFonts w:ascii="Arial" w:eastAsia="Arial" w:hAnsi="Arial" w:cs="Arial"/>
          <w:color w:val="000000"/>
          <w:sz w:val="20"/>
          <w:szCs w:val="20"/>
        </w:rPr>
        <w:t>Caso o Candidato esteja impossibilitado de apresentar, no dia de realização das provas, documento oficial de identidade original, por motivo de perda, furto ou roubo, deverá apresentar documento que ateste o registro de ocorrência em órgão policial, expedido há, no máximo, trinta dias. Nesse caso, o candidato será submetido à identificação especial, compreendendo coleta de assinaturas e de impressão digital em formulário próprio;</w:t>
      </w:r>
    </w:p>
    <w:p w:rsidR="005108AF" w:rsidRDefault="009E0BA4">
      <w:pPr>
        <w:numPr>
          <w:ilvl w:val="0"/>
          <w:numId w:val="24"/>
        </w:numPr>
        <w:pBdr>
          <w:top w:val="nil"/>
          <w:left w:val="nil"/>
          <w:bottom w:val="nil"/>
          <w:right w:val="nil"/>
          <w:between w:val="nil"/>
        </w:pBdr>
        <w:tabs>
          <w:tab w:val="left" w:pos="1240"/>
        </w:tabs>
        <w:ind w:left="924" w:hanging="357"/>
        <w:jc w:val="both"/>
        <w:rPr>
          <w:sz w:val="20"/>
          <w:szCs w:val="20"/>
        </w:rPr>
      </w:pPr>
      <w:r>
        <w:rPr>
          <w:rFonts w:ascii="Arial" w:eastAsia="Arial" w:hAnsi="Arial" w:cs="Arial"/>
          <w:color w:val="000000"/>
          <w:sz w:val="20"/>
          <w:szCs w:val="20"/>
        </w:rPr>
        <w:t>Não serão aceitos como documentos de identificação: certidões de nascimento ou de casamento, títulos eleitorais, carteiras de estudante, carteiras funcionais sem valor de identidade, bem como documentos ilegíveis, não identificáveis e/ou danificados;</w:t>
      </w:r>
    </w:p>
    <w:p w:rsidR="005108AF" w:rsidRDefault="009E0BA4">
      <w:pPr>
        <w:numPr>
          <w:ilvl w:val="0"/>
          <w:numId w:val="24"/>
        </w:numPr>
        <w:pBdr>
          <w:top w:val="nil"/>
          <w:left w:val="nil"/>
          <w:bottom w:val="nil"/>
          <w:right w:val="nil"/>
          <w:between w:val="nil"/>
        </w:pBdr>
        <w:tabs>
          <w:tab w:val="left" w:pos="1286"/>
        </w:tabs>
        <w:ind w:left="924" w:hanging="357"/>
        <w:rPr>
          <w:sz w:val="20"/>
          <w:szCs w:val="20"/>
        </w:rPr>
      </w:pPr>
      <w:r>
        <w:rPr>
          <w:rFonts w:ascii="Arial" w:eastAsia="Arial" w:hAnsi="Arial" w:cs="Arial"/>
          <w:color w:val="000000"/>
          <w:sz w:val="20"/>
          <w:szCs w:val="20"/>
        </w:rPr>
        <w:t>Em hipótese alguma, o candidato fará as provas se não apresentar a documentação exigida;</w:t>
      </w:r>
    </w:p>
    <w:p w:rsidR="005108AF" w:rsidRDefault="009E0BA4">
      <w:pPr>
        <w:numPr>
          <w:ilvl w:val="0"/>
          <w:numId w:val="24"/>
        </w:numPr>
        <w:pBdr>
          <w:top w:val="nil"/>
          <w:left w:val="nil"/>
          <w:bottom w:val="nil"/>
          <w:right w:val="nil"/>
          <w:between w:val="nil"/>
        </w:pBdr>
        <w:tabs>
          <w:tab w:val="left" w:pos="1240"/>
        </w:tabs>
        <w:ind w:left="924" w:hanging="357"/>
        <w:jc w:val="both"/>
        <w:rPr>
          <w:sz w:val="20"/>
          <w:szCs w:val="20"/>
        </w:rPr>
      </w:pPr>
      <w:r>
        <w:rPr>
          <w:rFonts w:ascii="Arial" w:eastAsia="Arial" w:hAnsi="Arial" w:cs="Arial"/>
          <w:color w:val="000000"/>
          <w:sz w:val="20"/>
          <w:szCs w:val="20"/>
        </w:rPr>
        <w:t>A COPS recomenda ao candidato apresentar-se no local de realização das provas, com 30 (trinta) minutos de antecedência, e aguardar a abertura dos portões de acesso;</w:t>
      </w:r>
    </w:p>
    <w:p w:rsidR="005108AF" w:rsidRDefault="009E0BA4">
      <w:pPr>
        <w:numPr>
          <w:ilvl w:val="0"/>
          <w:numId w:val="24"/>
        </w:numPr>
        <w:pBdr>
          <w:top w:val="nil"/>
          <w:left w:val="nil"/>
          <w:bottom w:val="nil"/>
          <w:right w:val="nil"/>
          <w:between w:val="nil"/>
        </w:pBdr>
        <w:tabs>
          <w:tab w:val="left" w:pos="1240"/>
        </w:tabs>
        <w:ind w:left="924" w:hanging="357"/>
        <w:jc w:val="both"/>
        <w:rPr>
          <w:sz w:val="20"/>
          <w:szCs w:val="20"/>
        </w:rPr>
      </w:pPr>
      <w:r>
        <w:rPr>
          <w:rFonts w:ascii="Arial" w:eastAsia="Arial" w:hAnsi="Arial" w:cs="Arial"/>
          <w:color w:val="000000"/>
          <w:sz w:val="20"/>
          <w:szCs w:val="20"/>
        </w:rPr>
        <w:t>Em nenhuma hipótese, será permitida a entrada do candidato após o fechamento dos portões do prédio onde serão realizadas as provas, não se levando em conta o motivo do atraso;</w:t>
      </w:r>
    </w:p>
    <w:p w:rsidR="005108AF" w:rsidRDefault="009E0BA4">
      <w:pPr>
        <w:numPr>
          <w:ilvl w:val="0"/>
          <w:numId w:val="24"/>
        </w:numPr>
        <w:pBdr>
          <w:top w:val="nil"/>
          <w:left w:val="nil"/>
          <w:bottom w:val="nil"/>
          <w:right w:val="nil"/>
          <w:between w:val="nil"/>
        </w:pBdr>
        <w:tabs>
          <w:tab w:val="left" w:pos="1240"/>
        </w:tabs>
        <w:ind w:left="924" w:hanging="357"/>
        <w:rPr>
          <w:sz w:val="20"/>
          <w:szCs w:val="20"/>
        </w:rPr>
      </w:pPr>
      <w:r>
        <w:rPr>
          <w:rFonts w:ascii="Arial" w:eastAsia="Arial" w:hAnsi="Arial" w:cs="Arial"/>
          <w:color w:val="000000"/>
          <w:sz w:val="20"/>
          <w:szCs w:val="20"/>
        </w:rPr>
        <w:t>Não serão prestados quaisquer esclarecimentos sobre as questões das provas, durante sua realização;</w:t>
      </w:r>
    </w:p>
    <w:p w:rsidR="005108AF" w:rsidRDefault="009E0BA4">
      <w:pPr>
        <w:numPr>
          <w:ilvl w:val="0"/>
          <w:numId w:val="24"/>
        </w:numPr>
        <w:pBdr>
          <w:top w:val="nil"/>
          <w:left w:val="nil"/>
          <w:bottom w:val="nil"/>
          <w:right w:val="nil"/>
          <w:between w:val="nil"/>
        </w:pBdr>
        <w:tabs>
          <w:tab w:val="left" w:pos="1240"/>
        </w:tabs>
        <w:ind w:left="924" w:hanging="357"/>
        <w:jc w:val="both"/>
        <w:rPr>
          <w:sz w:val="20"/>
          <w:szCs w:val="20"/>
        </w:rPr>
      </w:pPr>
      <w:r>
        <w:rPr>
          <w:rFonts w:ascii="Arial" w:eastAsia="Arial" w:hAnsi="Arial" w:cs="Arial"/>
          <w:color w:val="000000"/>
          <w:sz w:val="20"/>
          <w:szCs w:val="20"/>
        </w:rPr>
        <w:t xml:space="preserve">Durante a realização das provas, não serão permitidas consultas ou o uso de máquina de calcular, régua de cálculo, relógio, telefone celular, </w:t>
      </w:r>
      <w:r>
        <w:rPr>
          <w:rFonts w:ascii="Arial" w:eastAsia="Arial" w:hAnsi="Arial" w:cs="Arial"/>
          <w:i/>
          <w:color w:val="000000"/>
          <w:sz w:val="20"/>
          <w:szCs w:val="20"/>
        </w:rPr>
        <w:t>pager</w:t>
      </w:r>
      <w:r>
        <w:rPr>
          <w:rFonts w:ascii="Arial" w:eastAsia="Arial" w:hAnsi="Arial" w:cs="Arial"/>
          <w:color w:val="000000"/>
          <w:sz w:val="20"/>
          <w:szCs w:val="20"/>
        </w:rPr>
        <w:t xml:space="preserve"> ou qualquer outro tipo de aparelho de comunicação ou eletrônico. Caso seja abordado realizando qualquer tipo de consulta ou portando </w:t>
      </w:r>
      <w:r>
        <w:rPr>
          <w:rFonts w:ascii="Arial" w:eastAsia="Arial" w:hAnsi="Arial" w:cs="Arial"/>
          <w:sz w:val="20"/>
          <w:szCs w:val="20"/>
        </w:rPr>
        <w:t>qualquer</w:t>
      </w:r>
      <w:r>
        <w:rPr>
          <w:rFonts w:ascii="Arial" w:eastAsia="Arial" w:hAnsi="Arial" w:cs="Arial"/>
          <w:color w:val="000000"/>
          <w:sz w:val="20"/>
          <w:szCs w:val="20"/>
        </w:rPr>
        <w:t xml:space="preserve"> desses aparelhos, será desclassificado do Processo Seletivo;</w:t>
      </w:r>
    </w:p>
    <w:p w:rsidR="005108AF" w:rsidRDefault="009E0BA4">
      <w:pPr>
        <w:numPr>
          <w:ilvl w:val="0"/>
          <w:numId w:val="24"/>
        </w:numPr>
        <w:pBdr>
          <w:top w:val="nil"/>
          <w:left w:val="nil"/>
          <w:bottom w:val="nil"/>
          <w:right w:val="nil"/>
          <w:between w:val="nil"/>
        </w:pBdr>
        <w:tabs>
          <w:tab w:val="left" w:pos="1701"/>
        </w:tabs>
        <w:ind w:left="924" w:hanging="357"/>
        <w:jc w:val="both"/>
        <w:rPr>
          <w:sz w:val="20"/>
          <w:szCs w:val="20"/>
        </w:rPr>
      </w:pPr>
      <w:r>
        <w:rPr>
          <w:rFonts w:ascii="Arial" w:eastAsia="Arial" w:hAnsi="Arial" w:cs="Arial"/>
          <w:color w:val="000000"/>
          <w:sz w:val="20"/>
          <w:szCs w:val="20"/>
        </w:rPr>
        <w:t>É reservado à COPS o direito, caso julgue necessário, de utilizar detector de metais e de recolher impressões digitais no Processo Seletivo;</w:t>
      </w:r>
    </w:p>
    <w:p w:rsidR="005108AF" w:rsidRDefault="009E0BA4">
      <w:pPr>
        <w:numPr>
          <w:ilvl w:val="0"/>
          <w:numId w:val="24"/>
        </w:numPr>
        <w:pBdr>
          <w:top w:val="nil"/>
          <w:left w:val="nil"/>
          <w:bottom w:val="nil"/>
          <w:right w:val="nil"/>
          <w:between w:val="nil"/>
        </w:pBdr>
        <w:tabs>
          <w:tab w:val="left" w:pos="1240"/>
        </w:tabs>
        <w:ind w:left="924" w:hanging="357"/>
        <w:rPr>
          <w:sz w:val="20"/>
          <w:szCs w:val="20"/>
        </w:rPr>
      </w:pPr>
      <w:r>
        <w:rPr>
          <w:rFonts w:ascii="Arial" w:eastAsia="Arial" w:hAnsi="Arial" w:cs="Arial"/>
          <w:color w:val="000000"/>
          <w:sz w:val="20"/>
          <w:szCs w:val="20"/>
        </w:rPr>
        <w:t>Não é permitido aos candidatos o porte de armas nos locais de realização das provas;</w:t>
      </w:r>
    </w:p>
    <w:p w:rsidR="005108AF" w:rsidRDefault="009E0BA4">
      <w:pPr>
        <w:numPr>
          <w:ilvl w:val="0"/>
          <w:numId w:val="24"/>
        </w:numPr>
        <w:pBdr>
          <w:top w:val="nil"/>
          <w:left w:val="nil"/>
          <w:bottom w:val="nil"/>
          <w:right w:val="nil"/>
          <w:between w:val="nil"/>
        </w:pBdr>
        <w:tabs>
          <w:tab w:val="left" w:pos="1240"/>
        </w:tabs>
        <w:ind w:left="924" w:hanging="357"/>
        <w:jc w:val="both"/>
        <w:rPr>
          <w:sz w:val="20"/>
          <w:szCs w:val="20"/>
        </w:rPr>
      </w:pPr>
      <w:r>
        <w:rPr>
          <w:rFonts w:ascii="Arial" w:eastAsia="Arial" w:hAnsi="Arial" w:cs="Arial"/>
          <w:color w:val="000000"/>
          <w:sz w:val="20"/>
          <w:szCs w:val="20"/>
        </w:rPr>
        <w:t>Serão de inteira responsabilidade do candidato os prejuízos decorrentes das marcações feitas incorretamente na Folha de Respostas. São consideradas marcações incorretas as que estiverem em desacordo com este Edital e com as instruções contidas no Caderno de Provas, tais como dupla marcação, marcação rasurada ou emendada, marcação não preenchida integralmente;</w:t>
      </w:r>
    </w:p>
    <w:p w:rsidR="005108AF" w:rsidRDefault="009E0BA4">
      <w:pPr>
        <w:numPr>
          <w:ilvl w:val="0"/>
          <w:numId w:val="24"/>
        </w:numPr>
        <w:pBdr>
          <w:top w:val="nil"/>
          <w:left w:val="nil"/>
          <w:bottom w:val="nil"/>
          <w:right w:val="nil"/>
          <w:between w:val="nil"/>
        </w:pBdr>
        <w:tabs>
          <w:tab w:val="left" w:pos="1240"/>
        </w:tabs>
        <w:ind w:left="924" w:hanging="357"/>
        <w:rPr>
          <w:sz w:val="20"/>
          <w:szCs w:val="20"/>
        </w:rPr>
      </w:pPr>
      <w:r>
        <w:rPr>
          <w:rFonts w:ascii="Arial" w:eastAsia="Arial" w:hAnsi="Arial" w:cs="Arial"/>
          <w:color w:val="000000"/>
          <w:sz w:val="20"/>
          <w:szCs w:val="20"/>
        </w:rPr>
        <w:t>O candidato de cabelo comprido deverá prendê-los durante a prova.</w:t>
      </w:r>
    </w:p>
    <w:p w:rsidR="005108AF" w:rsidRDefault="005108AF">
      <w:pPr>
        <w:pBdr>
          <w:top w:val="nil"/>
          <w:left w:val="nil"/>
          <w:bottom w:val="nil"/>
          <w:right w:val="nil"/>
          <w:between w:val="nil"/>
        </w:pBdr>
        <w:tabs>
          <w:tab w:val="left" w:pos="1240"/>
        </w:tabs>
        <w:rPr>
          <w:rFonts w:ascii="Arial" w:eastAsia="Arial" w:hAnsi="Arial" w:cs="Arial"/>
          <w:color w:val="000000"/>
          <w:sz w:val="20"/>
          <w:szCs w:val="20"/>
        </w:rPr>
      </w:pPr>
    </w:p>
    <w:p w:rsidR="005108AF" w:rsidRDefault="009E0BA4">
      <w:pPr>
        <w:numPr>
          <w:ilvl w:val="1"/>
          <w:numId w:val="4"/>
        </w:numPr>
        <w:pBdr>
          <w:top w:val="nil"/>
          <w:left w:val="nil"/>
          <w:bottom w:val="nil"/>
          <w:right w:val="nil"/>
          <w:between w:val="nil"/>
        </w:pBdr>
        <w:tabs>
          <w:tab w:val="left" w:pos="839"/>
        </w:tabs>
        <w:rPr>
          <w:rFonts w:ascii="Arial" w:eastAsia="Arial" w:hAnsi="Arial" w:cs="Arial"/>
          <w:color w:val="000000"/>
          <w:sz w:val="20"/>
          <w:szCs w:val="20"/>
        </w:rPr>
      </w:pPr>
      <w:r>
        <w:rPr>
          <w:rFonts w:ascii="Arial" w:eastAsia="Arial" w:hAnsi="Arial" w:cs="Arial"/>
          <w:b/>
          <w:color w:val="000000"/>
          <w:sz w:val="20"/>
          <w:szCs w:val="20"/>
        </w:rPr>
        <w:t>DISPOSIÇÕES GERAIS:</w:t>
      </w:r>
    </w:p>
    <w:p w:rsidR="005108AF" w:rsidRDefault="005108AF">
      <w:pPr>
        <w:pBdr>
          <w:top w:val="nil"/>
          <w:left w:val="nil"/>
          <w:bottom w:val="nil"/>
          <w:right w:val="nil"/>
          <w:between w:val="nil"/>
        </w:pBdr>
        <w:tabs>
          <w:tab w:val="left" w:pos="1240"/>
        </w:tabs>
        <w:ind w:left="1701"/>
        <w:rPr>
          <w:rFonts w:ascii="Arial" w:eastAsia="Arial" w:hAnsi="Arial" w:cs="Arial"/>
          <w:color w:val="000000"/>
          <w:sz w:val="20"/>
          <w:szCs w:val="20"/>
        </w:rPr>
      </w:pPr>
    </w:p>
    <w:p w:rsidR="005108AF" w:rsidRDefault="009E0BA4">
      <w:pPr>
        <w:numPr>
          <w:ilvl w:val="0"/>
          <w:numId w:val="24"/>
        </w:numPr>
        <w:pBdr>
          <w:top w:val="nil"/>
          <w:left w:val="nil"/>
          <w:bottom w:val="nil"/>
          <w:right w:val="nil"/>
          <w:between w:val="nil"/>
        </w:pBdr>
        <w:tabs>
          <w:tab w:val="left" w:pos="1240"/>
        </w:tabs>
        <w:ind w:left="924" w:hanging="357"/>
        <w:jc w:val="both"/>
        <w:rPr>
          <w:sz w:val="20"/>
          <w:szCs w:val="20"/>
        </w:rPr>
      </w:pPr>
      <w:r>
        <w:rPr>
          <w:rFonts w:ascii="Arial" w:eastAsia="Arial" w:hAnsi="Arial" w:cs="Arial"/>
          <w:color w:val="000000"/>
          <w:sz w:val="20"/>
          <w:szCs w:val="20"/>
        </w:rPr>
        <w:t xml:space="preserve">O presente Edital tem a validade para este Processo Seletivo, com ingresso </w:t>
      </w:r>
      <w:r w:rsidRPr="00FE726B">
        <w:rPr>
          <w:rFonts w:ascii="Arial" w:eastAsia="Arial" w:hAnsi="Arial" w:cs="Arial"/>
          <w:sz w:val="20"/>
          <w:szCs w:val="20"/>
        </w:rPr>
        <w:t xml:space="preserve">no </w:t>
      </w:r>
      <w:r w:rsidR="00D43390">
        <w:rPr>
          <w:rFonts w:ascii="Arial" w:eastAsia="Arial" w:hAnsi="Arial" w:cs="Arial"/>
          <w:b/>
          <w:sz w:val="20"/>
          <w:szCs w:val="20"/>
        </w:rPr>
        <w:t>2</w:t>
      </w:r>
      <w:r w:rsidRPr="00FE726B">
        <w:rPr>
          <w:rFonts w:ascii="Arial" w:eastAsia="Arial" w:hAnsi="Arial" w:cs="Arial"/>
          <w:b/>
          <w:sz w:val="20"/>
          <w:szCs w:val="20"/>
        </w:rPr>
        <w:t>º Semestre de 202</w:t>
      </w:r>
      <w:r w:rsidR="00AA7B39">
        <w:rPr>
          <w:rFonts w:ascii="Arial" w:eastAsia="Arial" w:hAnsi="Arial" w:cs="Arial"/>
          <w:b/>
          <w:sz w:val="20"/>
          <w:szCs w:val="20"/>
        </w:rPr>
        <w:t>6</w:t>
      </w:r>
      <w:r w:rsidRPr="00FE726B">
        <w:rPr>
          <w:rFonts w:ascii="Arial" w:eastAsia="Arial" w:hAnsi="Arial" w:cs="Arial"/>
          <w:sz w:val="20"/>
          <w:szCs w:val="20"/>
        </w:rPr>
        <w:t xml:space="preserve">, e a ele serão incorporados, para todos os efeitos, editais complementares que porventura vierem a ser publicados pela Instituição bem como a Ficha de Inscrição e no Contrato de Prestação </w:t>
      </w:r>
      <w:r>
        <w:rPr>
          <w:rFonts w:ascii="Arial" w:eastAsia="Arial" w:hAnsi="Arial" w:cs="Arial"/>
          <w:color w:val="000000"/>
          <w:sz w:val="20"/>
          <w:szCs w:val="20"/>
        </w:rPr>
        <w:t>de Serviços Educacionais;</w:t>
      </w:r>
    </w:p>
    <w:p w:rsidR="005108AF" w:rsidRDefault="009E0BA4">
      <w:pPr>
        <w:numPr>
          <w:ilvl w:val="0"/>
          <w:numId w:val="24"/>
        </w:numPr>
        <w:pBdr>
          <w:top w:val="nil"/>
          <w:left w:val="nil"/>
          <w:bottom w:val="nil"/>
          <w:right w:val="nil"/>
          <w:between w:val="nil"/>
        </w:pBdr>
        <w:tabs>
          <w:tab w:val="left" w:pos="1240"/>
        </w:tabs>
        <w:ind w:left="924" w:hanging="357"/>
        <w:jc w:val="both"/>
        <w:rPr>
          <w:sz w:val="20"/>
          <w:szCs w:val="20"/>
        </w:rPr>
      </w:pPr>
      <w:r>
        <w:rPr>
          <w:rFonts w:ascii="Arial" w:eastAsia="Arial" w:hAnsi="Arial" w:cs="Arial"/>
          <w:color w:val="000000"/>
          <w:sz w:val="20"/>
          <w:szCs w:val="20"/>
        </w:rPr>
        <w:t>Os Cursos são presenciais, mas de acordo com a Portaria MEC Nº 2.117, de 06 de dezembro de 2019, eles podem ter até 40% da sua carga horária aplicada em modalidade de EAD;</w:t>
      </w:r>
    </w:p>
    <w:p w:rsidR="005108AF" w:rsidRDefault="009E0BA4">
      <w:pPr>
        <w:numPr>
          <w:ilvl w:val="0"/>
          <w:numId w:val="24"/>
        </w:numPr>
        <w:pBdr>
          <w:top w:val="nil"/>
          <w:left w:val="nil"/>
          <w:bottom w:val="nil"/>
          <w:right w:val="nil"/>
          <w:between w:val="nil"/>
        </w:pBdr>
        <w:tabs>
          <w:tab w:val="left" w:pos="1240"/>
        </w:tabs>
        <w:ind w:left="924" w:hanging="357"/>
        <w:jc w:val="both"/>
        <w:rPr>
          <w:sz w:val="20"/>
          <w:szCs w:val="20"/>
        </w:rPr>
      </w:pPr>
      <w:r>
        <w:rPr>
          <w:rFonts w:ascii="Arial" w:eastAsia="Arial" w:hAnsi="Arial" w:cs="Arial"/>
          <w:color w:val="000000"/>
          <w:sz w:val="20"/>
          <w:szCs w:val="20"/>
        </w:rPr>
        <w:t>Do resultado do Processo Seletivo não caberá recurso de qualquer natureza;</w:t>
      </w:r>
    </w:p>
    <w:p w:rsidR="005108AF" w:rsidRDefault="009E0BA4">
      <w:pPr>
        <w:numPr>
          <w:ilvl w:val="0"/>
          <w:numId w:val="24"/>
        </w:numPr>
        <w:pBdr>
          <w:top w:val="nil"/>
          <w:left w:val="nil"/>
          <w:bottom w:val="nil"/>
          <w:right w:val="nil"/>
          <w:between w:val="nil"/>
        </w:pBdr>
        <w:tabs>
          <w:tab w:val="left" w:pos="1240"/>
        </w:tabs>
        <w:ind w:left="924" w:hanging="357"/>
        <w:jc w:val="both"/>
        <w:rPr>
          <w:sz w:val="20"/>
          <w:szCs w:val="20"/>
        </w:rPr>
      </w:pPr>
      <w:r>
        <w:rPr>
          <w:rFonts w:ascii="Arial" w:eastAsia="Arial" w:hAnsi="Arial" w:cs="Arial"/>
          <w:color w:val="000000"/>
          <w:sz w:val="20"/>
          <w:szCs w:val="20"/>
        </w:rPr>
        <w:t xml:space="preserve">Os casos omissos serão resolvidos pela </w:t>
      </w:r>
      <w:r>
        <w:rPr>
          <w:rFonts w:ascii="Arial" w:eastAsia="Arial" w:hAnsi="Arial" w:cs="Arial"/>
          <w:b/>
          <w:color w:val="000000"/>
          <w:sz w:val="20"/>
          <w:szCs w:val="20"/>
        </w:rPr>
        <w:t>Comissão Organizadora de Processo Seletivo – COPS.</w:t>
      </w:r>
    </w:p>
    <w:p w:rsidR="00FE726B" w:rsidRPr="00FE726B" w:rsidRDefault="00FE726B" w:rsidP="00FE726B">
      <w:pPr>
        <w:pBdr>
          <w:top w:val="nil"/>
          <w:left w:val="nil"/>
          <w:bottom w:val="nil"/>
          <w:right w:val="nil"/>
          <w:between w:val="nil"/>
        </w:pBdr>
        <w:tabs>
          <w:tab w:val="left" w:pos="1240"/>
        </w:tabs>
        <w:ind w:left="566"/>
        <w:jc w:val="both"/>
        <w:rPr>
          <w:rFonts w:ascii="Arial" w:eastAsia="Arial" w:hAnsi="Arial" w:cs="Arial"/>
          <w:b/>
          <w:color w:val="000000"/>
          <w:sz w:val="20"/>
          <w:szCs w:val="20"/>
        </w:rPr>
      </w:pPr>
      <w:r w:rsidRPr="00FE726B">
        <w:rPr>
          <w:rFonts w:ascii="Arial" w:eastAsia="Arial" w:hAnsi="Arial" w:cs="Arial"/>
          <w:b/>
          <w:color w:val="000000"/>
          <w:sz w:val="20"/>
          <w:szCs w:val="20"/>
        </w:rPr>
        <w:t>Endereço: Avenida Dr. Athaide Pereira de Souza, nº 730, centro. Machado/MG</w:t>
      </w:r>
    </w:p>
    <w:p w:rsidR="00FE726B" w:rsidRPr="00FE726B" w:rsidRDefault="00FE726B" w:rsidP="00FE726B">
      <w:pPr>
        <w:pBdr>
          <w:top w:val="nil"/>
          <w:left w:val="nil"/>
          <w:bottom w:val="nil"/>
          <w:right w:val="nil"/>
          <w:between w:val="nil"/>
        </w:pBdr>
        <w:tabs>
          <w:tab w:val="left" w:pos="1240"/>
        </w:tabs>
        <w:ind w:left="566"/>
        <w:jc w:val="both"/>
        <w:rPr>
          <w:rFonts w:ascii="Arial" w:eastAsia="Arial" w:hAnsi="Arial" w:cs="Arial"/>
          <w:b/>
          <w:color w:val="000000"/>
          <w:sz w:val="20"/>
          <w:szCs w:val="20"/>
        </w:rPr>
      </w:pPr>
      <w:r w:rsidRPr="00FE726B">
        <w:rPr>
          <w:rFonts w:ascii="Arial" w:eastAsia="Arial" w:hAnsi="Arial" w:cs="Arial"/>
          <w:b/>
          <w:color w:val="000000"/>
          <w:sz w:val="20"/>
          <w:szCs w:val="20"/>
        </w:rPr>
        <w:t>Fone: 35 – 9 9942-4497</w:t>
      </w:r>
    </w:p>
    <w:p w:rsidR="00FE726B" w:rsidRPr="00FE726B" w:rsidRDefault="00FE726B" w:rsidP="00FE726B">
      <w:pPr>
        <w:pBdr>
          <w:top w:val="nil"/>
          <w:left w:val="nil"/>
          <w:bottom w:val="nil"/>
          <w:right w:val="nil"/>
          <w:between w:val="nil"/>
        </w:pBdr>
        <w:tabs>
          <w:tab w:val="left" w:pos="1240"/>
        </w:tabs>
        <w:ind w:left="566"/>
        <w:jc w:val="both"/>
        <w:rPr>
          <w:rFonts w:ascii="Arial" w:eastAsia="Arial" w:hAnsi="Arial" w:cs="Arial"/>
          <w:b/>
          <w:color w:val="000000"/>
          <w:sz w:val="20"/>
          <w:szCs w:val="20"/>
        </w:rPr>
      </w:pPr>
      <w:r w:rsidRPr="00FE726B">
        <w:rPr>
          <w:rFonts w:ascii="Arial" w:eastAsia="Arial" w:hAnsi="Arial" w:cs="Arial"/>
          <w:b/>
          <w:color w:val="000000"/>
          <w:sz w:val="20"/>
          <w:szCs w:val="20"/>
        </w:rPr>
        <w:t>E-mail: vestibular@cesep.edu.br</w:t>
      </w:r>
    </w:p>
    <w:p w:rsidR="005108AF" w:rsidRDefault="00FE726B" w:rsidP="00FE726B">
      <w:pPr>
        <w:pBdr>
          <w:top w:val="nil"/>
          <w:left w:val="nil"/>
          <w:bottom w:val="nil"/>
          <w:right w:val="nil"/>
          <w:between w:val="nil"/>
        </w:pBdr>
        <w:tabs>
          <w:tab w:val="left" w:pos="1240"/>
        </w:tabs>
        <w:ind w:left="566"/>
        <w:jc w:val="both"/>
        <w:rPr>
          <w:rFonts w:ascii="Arial" w:eastAsia="Arial" w:hAnsi="Arial" w:cs="Arial"/>
          <w:color w:val="000000"/>
          <w:sz w:val="20"/>
          <w:szCs w:val="20"/>
        </w:rPr>
      </w:pPr>
      <w:r w:rsidRPr="00FE726B">
        <w:rPr>
          <w:rFonts w:ascii="Arial" w:eastAsia="Arial" w:hAnsi="Arial" w:cs="Arial"/>
          <w:b/>
          <w:color w:val="000000"/>
          <w:sz w:val="20"/>
          <w:szCs w:val="20"/>
        </w:rPr>
        <w:t>Site: www.cesep.edu.br</w:t>
      </w:r>
      <w:r w:rsidR="009E0BA4">
        <w:rPr>
          <w:rFonts w:ascii="Arial" w:eastAsia="Arial" w:hAnsi="Arial" w:cs="Arial"/>
          <w:i/>
          <w:color w:val="000000"/>
          <w:sz w:val="20"/>
          <w:szCs w:val="20"/>
        </w:rPr>
        <w:tab/>
      </w:r>
    </w:p>
    <w:p w:rsidR="005108AF" w:rsidRDefault="005108AF">
      <w:pPr>
        <w:pBdr>
          <w:top w:val="nil"/>
          <w:left w:val="nil"/>
          <w:bottom w:val="nil"/>
          <w:right w:val="nil"/>
          <w:between w:val="nil"/>
        </w:pBdr>
        <w:jc w:val="both"/>
        <w:rPr>
          <w:rFonts w:ascii="Arial" w:eastAsia="Arial" w:hAnsi="Arial" w:cs="Arial"/>
          <w:color w:val="000000"/>
          <w:sz w:val="20"/>
          <w:szCs w:val="20"/>
        </w:rPr>
      </w:pPr>
    </w:p>
    <w:p w:rsidR="005108AF" w:rsidRDefault="009E0BA4">
      <w:pPr>
        <w:numPr>
          <w:ilvl w:val="1"/>
          <w:numId w:val="4"/>
        </w:numPr>
        <w:pBdr>
          <w:top w:val="nil"/>
          <w:left w:val="nil"/>
          <w:bottom w:val="nil"/>
          <w:right w:val="nil"/>
          <w:between w:val="nil"/>
        </w:pBdr>
        <w:tabs>
          <w:tab w:val="left" w:pos="839"/>
        </w:tabs>
        <w:jc w:val="both"/>
        <w:rPr>
          <w:rFonts w:ascii="Arial" w:eastAsia="Arial" w:hAnsi="Arial" w:cs="Arial"/>
          <w:color w:val="000000"/>
          <w:sz w:val="20"/>
          <w:szCs w:val="20"/>
        </w:rPr>
      </w:pPr>
      <w:r>
        <w:rPr>
          <w:rFonts w:ascii="Arial" w:eastAsia="Arial" w:hAnsi="Arial" w:cs="Arial"/>
          <w:b/>
          <w:color w:val="000000"/>
          <w:sz w:val="20"/>
          <w:szCs w:val="20"/>
        </w:rPr>
        <w:t>DISPOSIÇÕES ADICIONAIS:</w:t>
      </w:r>
    </w:p>
    <w:p w:rsidR="005108AF" w:rsidRDefault="005108AF">
      <w:pPr>
        <w:pBdr>
          <w:top w:val="nil"/>
          <w:left w:val="nil"/>
          <w:bottom w:val="nil"/>
          <w:right w:val="nil"/>
          <w:between w:val="nil"/>
        </w:pBdr>
        <w:tabs>
          <w:tab w:val="left" w:pos="839"/>
        </w:tabs>
        <w:ind w:left="502"/>
        <w:jc w:val="both"/>
        <w:rPr>
          <w:rFonts w:ascii="Arial" w:eastAsia="Arial" w:hAnsi="Arial" w:cs="Arial"/>
          <w:color w:val="000000"/>
          <w:sz w:val="20"/>
          <w:szCs w:val="20"/>
        </w:rPr>
      </w:pPr>
    </w:p>
    <w:p w:rsidR="005108AF" w:rsidRDefault="009E0BA4">
      <w:pPr>
        <w:numPr>
          <w:ilvl w:val="0"/>
          <w:numId w:val="24"/>
        </w:numPr>
        <w:pBdr>
          <w:top w:val="nil"/>
          <w:left w:val="nil"/>
          <w:bottom w:val="nil"/>
          <w:right w:val="nil"/>
          <w:between w:val="nil"/>
        </w:pBdr>
        <w:tabs>
          <w:tab w:val="left" w:pos="1240"/>
        </w:tabs>
        <w:ind w:left="924" w:hanging="357"/>
        <w:jc w:val="both"/>
        <w:rPr>
          <w:sz w:val="20"/>
          <w:szCs w:val="20"/>
        </w:rPr>
      </w:pPr>
      <w:r>
        <w:rPr>
          <w:rFonts w:ascii="Arial" w:eastAsia="Arial" w:hAnsi="Arial" w:cs="Arial"/>
          <w:sz w:val="20"/>
          <w:szCs w:val="20"/>
        </w:rPr>
        <w:lastRenderedPageBreak/>
        <w:t>Será eliminado, em qualquer época, mesmo depois de matriculado, o candidato que realizar o Processo Seletivo utilizando documento ou informações falsas ou outros meios ilícitos;</w:t>
      </w:r>
    </w:p>
    <w:p w:rsidR="005108AF" w:rsidRDefault="009E0BA4">
      <w:pPr>
        <w:numPr>
          <w:ilvl w:val="0"/>
          <w:numId w:val="24"/>
        </w:numPr>
        <w:pBdr>
          <w:top w:val="nil"/>
          <w:left w:val="nil"/>
          <w:bottom w:val="nil"/>
          <w:right w:val="nil"/>
          <w:between w:val="nil"/>
        </w:pBdr>
        <w:tabs>
          <w:tab w:val="left" w:pos="1240"/>
        </w:tabs>
        <w:ind w:left="924" w:hanging="357"/>
        <w:jc w:val="both"/>
        <w:rPr>
          <w:sz w:val="20"/>
          <w:szCs w:val="20"/>
        </w:rPr>
      </w:pPr>
      <w:r>
        <w:rPr>
          <w:rFonts w:ascii="Arial" w:eastAsia="Arial" w:hAnsi="Arial" w:cs="Arial"/>
          <w:sz w:val="20"/>
          <w:szCs w:val="20"/>
        </w:rPr>
        <w:t>O candidato com necessidades especiais deverá especificá-las no ato da inscrição, não sendo aceitas solicitações posteriores à inscrição;</w:t>
      </w:r>
    </w:p>
    <w:p w:rsidR="005108AF" w:rsidRDefault="009E0BA4">
      <w:pPr>
        <w:numPr>
          <w:ilvl w:val="0"/>
          <w:numId w:val="24"/>
        </w:numPr>
        <w:pBdr>
          <w:top w:val="nil"/>
          <w:left w:val="nil"/>
          <w:bottom w:val="nil"/>
          <w:right w:val="nil"/>
          <w:between w:val="nil"/>
        </w:pBdr>
        <w:tabs>
          <w:tab w:val="left" w:pos="1240"/>
        </w:tabs>
        <w:ind w:left="924" w:hanging="357"/>
        <w:jc w:val="both"/>
        <w:rPr>
          <w:sz w:val="20"/>
          <w:szCs w:val="20"/>
        </w:rPr>
      </w:pPr>
      <w:r>
        <w:rPr>
          <w:rFonts w:ascii="Arial" w:eastAsia="Arial" w:hAnsi="Arial" w:cs="Arial"/>
          <w:color w:val="000000"/>
          <w:sz w:val="20"/>
          <w:szCs w:val="20"/>
        </w:rPr>
        <w:t xml:space="preserve">O </w:t>
      </w:r>
      <w:r>
        <w:rPr>
          <w:rFonts w:ascii="Arial" w:eastAsia="Arial" w:hAnsi="Arial" w:cs="Arial"/>
          <w:sz w:val="20"/>
          <w:szCs w:val="20"/>
        </w:rPr>
        <w:t>candidato só poderá inscrever-se uma vez;</w:t>
      </w:r>
    </w:p>
    <w:p w:rsidR="005108AF" w:rsidRDefault="009E0BA4">
      <w:pPr>
        <w:numPr>
          <w:ilvl w:val="0"/>
          <w:numId w:val="24"/>
        </w:numPr>
        <w:pBdr>
          <w:top w:val="nil"/>
          <w:left w:val="nil"/>
          <w:bottom w:val="nil"/>
          <w:right w:val="nil"/>
          <w:between w:val="nil"/>
        </w:pBdr>
        <w:tabs>
          <w:tab w:val="left" w:pos="1240"/>
        </w:tabs>
        <w:ind w:left="924" w:hanging="357"/>
        <w:jc w:val="both"/>
        <w:rPr>
          <w:sz w:val="20"/>
          <w:szCs w:val="20"/>
        </w:rPr>
      </w:pPr>
      <w:r>
        <w:rPr>
          <w:rFonts w:ascii="Arial" w:eastAsia="Arial" w:hAnsi="Arial" w:cs="Arial"/>
          <w:sz w:val="20"/>
          <w:szCs w:val="20"/>
        </w:rPr>
        <w:t>O candidato que não tiver condições de comprovar, na data da matrícula, a conclusão de Ensino Médio ou equivalente, deve estar ciente de que, em nenhuma hipótese, poderá requerer matrícula, uma vez que não atende ao disposto no Art. 44, II, da Lei 9.394, de 20 de dezembro de 1996 e ao disposto neste Manual.</w:t>
      </w:r>
    </w:p>
    <w:p w:rsidR="005108AF" w:rsidRDefault="005108AF">
      <w:pPr>
        <w:pBdr>
          <w:top w:val="nil"/>
          <w:left w:val="nil"/>
          <w:bottom w:val="nil"/>
          <w:right w:val="nil"/>
          <w:between w:val="nil"/>
        </w:pBdr>
        <w:tabs>
          <w:tab w:val="left" w:pos="1240"/>
        </w:tabs>
        <w:jc w:val="both"/>
        <w:rPr>
          <w:rFonts w:ascii="Arial" w:eastAsia="Arial" w:hAnsi="Arial" w:cs="Arial"/>
          <w:sz w:val="20"/>
          <w:szCs w:val="20"/>
        </w:rPr>
      </w:pPr>
    </w:p>
    <w:p w:rsidR="005108AF" w:rsidRDefault="005108AF">
      <w:pPr>
        <w:pBdr>
          <w:top w:val="nil"/>
          <w:left w:val="nil"/>
          <w:bottom w:val="nil"/>
          <w:right w:val="nil"/>
          <w:between w:val="nil"/>
        </w:pBdr>
        <w:tabs>
          <w:tab w:val="left" w:pos="1240"/>
        </w:tabs>
        <w:jc w:val="both"/>
        <w:rPr>
          <w:rFonts w:ascii="Arial" w:eastAsia="Arial" w:hAnsi="Arial" w:cs="Arial"/>
          <w:sz w:val="20"/>
          <w:szCs w:val="20"/>
        </w:rPr>
      </w:pPr>
    </w:p>
    <w:p w:rsidR="005108AF" w:rsidRDefault="009E0BA4">
      <w:pPr>
        <w:pBdr>
          <w:top w:val="nil"/>
          <w:left w:val="nil"/>
          <w:bottom w:val="nil"/>
          <w:right w:val="nil"/>
          <w:between w:val="nil"/>
        </w:pBdr>
        <w:tabs>
          <w:tab w:val="left" w:pos="1240"/>
        </w:tabs>
        <w:jc w:val="both"/>
        <w:rPr>
          <w:rFonts w:ascii="Arial" w:eastAsia="Arial" w:hAnsi="Arial" w:cs="Arial"/>
          <w:b/>
          <w:color w:val="000000"/>
        </w:rPr>
      </w:pPr>
      <w:r>
        <w:rPr>
          <w:rFonts w:ascii="Arial" w:eastAsia="Arial" w:hAnsi="Arial" w:cs="Arial"/>
          <w:b/>
          <w:i/>
          <w:color w:val="000000"/>
          <w:sz w:val="24"/>
          <w:szCs w:val="24"/>
        </w:rPr>
        <w:t>ATENÇÃO:</w:t>
      </w:r>
      <w:r>
        <w:rPr>
          <w:rFonts w:ascii="Arial" w:eastAsia="Arial" w:hAnsi="Arial" w:cs="Arial"/>
          <w:b/>
          <w:i/>
          <w:color w:val="000000"/>
        </w:rPr>
        <w:t xml:space="preserve"> </w:t>
      </w:r>
      <w:r>
        <w:rPr>
          <w:rFonts w:ascii="Arial" w:eastAsia="Arial" w:hAnsi="Arial" w:cs="Arial"/>
          <w:b/>
          <w:color w:val="000000"/>
        </w:rPr>
        <w:t>Classificação para bolsas de estudos (ENEM e Vestibular Presencial):</w:t>
      </w:r>
    </w:p>
    <w:p w:rsidR="005108AF" w:rsidRDefault="005108AF">
      <w:pPr>
        <w:pBdr>
          <w:top w:val="nil"/>
          <w:left w:val="nil"/>
          <w:bottom w:val="nil"/>
          <w:right w:val="nil"/>
          <w:between w:val="nil"/>
        </w:pBdr>
        <w:ind w:left="587"/>
        <w:jc w:val="both"/>
        <w:rPr>
          <w:rFonts w:ascii="Arial" w:eastAsia="Arial" w:hAnsi="Arial" w:cs="Arial"/>
          <w:b/>
          <w:i/>
          <w:color w:val="000000"/>
          <w:sz w:val="20"/>
          <w:szCs w:val="20"/>
        </w:rPr>
      </w:pPr>
    </w:p>
    <w:p w:rsidR="005108AF" w:rsidRDefault="009E0BA4">
      <w:pPr>
        <w:numPr>
          <w:ilvl w:val="0"/>
          <w:numId w:val="17"/>
        </w:numPr>
        <w:pBdr>
          <w:top w:val="nil"/>
          <w:left w:val="nil"/>
          <w:bottom w:val="nil"/>
          <w:right w:val="nil"/>
          <w:between w:val="nil"/>
        </w:pBdr>
        <w:tabs>
          <w:tab w:val="left" w:pos="1560"/>
        </w:tabs>
        <w:rPr>
          <w:rFonts w:ascii="Arial" w:eastAsia="Arial" w:hAnsi="Arial" w:cs="Arial"/>
          <w:color w:val="000000"/>
          <w:sz w:val="20"/>
          <w:szCs w:val="20"/>
        </w:rPr>
      </w:pPr>
      <w:r>
        <w:rPr>
          <w:rFonts w:ascii="Arial" w:eastAsia="Arial" w:hAnsi="Arial" w:cs="Arial"/>
          <w:color w:val="000000"/>
          <w:sz w:val="20"/>
          <w:szCs w:val="20"/>
        </w:rPr>
        <w:t>O(a) candidato(a) que tiver obtido média igual ou superior 450 (quatrocentos e cinquenta) pontos no ENEM poderá solicitar a isenção da realização da prova de Vestibular; Resultados do ENEM dos 02 (dois) anos anteriores também serão válidos;</w:t>
      </w:r>
    </w:p>
    <w:p w:rsidR="005108AF" w:rsidRDefault="009E0BA4">
      <w:pPr>
        <w:numPr>
          <w:ilvl w:val="0"/>
          <w:numId w:val="17"/>
        </w:numPr>
        <w:pBdr>
          <w:top w:val="nil"/>
          <w:left w:val="nil"/>
          <w:bottom w:val="nil"/>
          <w:right w:val="nil"/>
          <w:between w:val="nil"/>
        </w:pBdr>
        <w:tabs>
          <w:tab w:val="left" w:pos="868"/>
        </w:tabs>
        <w:rPr>
          <w:rFonts w:ascii="Arial" w:eastAsia="Arial" w:hAnsi="Arial" w:cs="Arial"/>
          <w:color w:val="000000"/>
          <w:sz w:val="20"/>
          <w:szCs w:val="20"/>
        </w:rPr>
      </w:pPr>
      <w:r>
        <w:rPr>
          <w:rFonts w:ascii="Arial" w:eastAsia="Arial" w:hAnsi="Arial" w:cs="Arial"/>
          <w:color w:val="000000"/>
          <w:sz w:val="20"/>
          <w:szCs w:val="20"/>
        </w:rPr>
        <w:t>A solicitação de isenção não garante ao candidato o ingresso nas vagas oferecidas;</w:t>
      </w:r>
    </w:p>
    <w:p w:rsidR="005108AF" w:rsidRDefault="009E0BA4">
      <w:pPr>
        <w:numPr>
          <w:ilvl w:val="0"/>
          <w:numId w:val="17"/>
        </w:numPr>
        <w:pBdr>
          <w:top w:val="nil"/>
          <w:left w:val="nil"/>
          <w:bottom w:val="nil"/>
          <w:right w:val="nil"/>
          <w:between w:val="nil"/>
        </w:pBdr>
        <w:tabs>
          <w:tab w:val="left" w:pos="1560"/>
        </w:tabs>
        <w:rPr>
          <w:rFonts w:ascii="Arial" w:eastAsia="Arial" w:hAnsi="Arial" w:cs="Arial"/>
          <w:color w:val="000000"/>
          <w:sz w:val="20"/>
          <w:szCs w:val="20"/>
        </w:rPr>
      </w:pPr>
      <w:r>
        <w:rPr>
          <w:rFonts w:ascii="Arial" w:eastAsia="Arial" w:hAnsi="Arial" w:cs="Arial"/>
          <w:color w:val="000000"/>
          <w:sz w:val="20"/>
          <w:szCs w:val="20"/>
        </w:rPr>
        <w:t>Os candidatos que solicitarem a isenção terão as notas obtidas no ENEM transformadas em notas padronizadas para efeito de participação na classificação geral, concorrendo com os candidatos que prestarão provas;</w:t>
      </w:r>
    </w:p>
    <w:p w:rsidR="005108AF" w:rsidRDefault="009E0BA4">
      <w:pPr>
        <w:numPr>
          <w:ilvl w:val="0"/>
          <w:numId w:val="17"/>
        </w:numPr>
        <w:pBdr>
          <w:top w:val="nil"/>
          <w:left w:val="nil"/>
          <w:bottom w:val="nil"/>
          <w:right w:val="nil"/>
          <w:between w:val="nil"/>
        </w:pBdr>
        <w:tabs>
          <w:tab w:val="left" w:pos="1560"/>
        </w:tabs>
        <w:rPr>
          <w:rFonts w:ascii="Arial" w:eastAsia="Arial" w:hAnsi="Arial" w:cs="Arial"/>
          <w:sz w:val="20"/>
          <w:szCs w:val="20"/>
        </w:rPr>
      </w:pPr>
      <w:r>
        <w:rPr>
          <w:rFonts w:ascii="Arial" w:eastAsia="Arial" w:hAnsi="Arial" w:cs="Arial"/>
          <w:color w:val="000000"/>
          <w:sz w:val="20"/>
          <w:szCs w:val="20"/>
        </w:rPr>
        <w:t>A solicitação deverá ser feita no ato da inscrição preenchendo o campo ENEM no formulário de inscrição e anexando cópia do resultado do ENEM</w:t>
      </w:r>
      <w:r>
        <w:rPr>
          <w:rFonts w:ascii="Arial" w:eastAsia="Arial" w:hAnsi="Arial" w:cs="Arial"/>
          <w:sz w:val="20"/>
          <w:szCs w:val="20"/>
        </w:rPr>
        <w:t>.</w:t>
      </w:r>
    </w:p>
    <w:p w:rsidR="005108AF" w:rsidRDefault="005108AF">
      <w:pPr>
        <w:pBdr>
          <w:top w:val="nil"/>
          <w:left w:val="nil"/>
          <w:bottom w:val="nil"/>
          <w:right w:val="nil"/>
          <w:between w:val="nil"/>
        </w:pBdr>
        <w:ind w:left="357" w:hanging="357"/>
        <w:jc w:val="both"/>
        <w:rPr>
          <w:rFonts w:ascii="Arial" w:eastAsia="Arial" w:hAnsi="Arial" w:cs="Arial"/>
          <w:b/>
          <w:i/>
          <w:color w:val="000000"/>
          <w:sz w:val="20"/>
          <w:szCs w:val="20"/>
        </w:rPr>
      </w:pPr>
    </w:p>
    <w:p w:rsidR="005108AF" w:rsidRDefault="009E0BA4">
      <w:pPr>
        <w:numPr>
          <w:ilvl w:val="0"/>
          <w:numId w:val="6"/>
        </w:numPr>
        <w:pBdr>
          <w:top w:val="nil"/>
          <w:left w:val="nil"/>
          <w:bottom w:val="nil"/>
          <w:right w:val="nil"/>
          <w:between w:val="nil"/>
        </w:pBdr>
        <w:tabs>
          <w:tab w:val="left" w:pos="868"/>
        </w:tabs>
        <w:ind w:left="794" w:hanging="357"/>
        <w:jc w:val="both"/>
        <w:rPr>
          <w:color w:val="000000"/>
        </w:rPr>
      </w:pPr>
      <w:r>
        <w:rPr>
          <w:rFonts w:ascii="Arial" w:eastAsia="Arial" w:hAnsi="Arial" w:cs="Arial"/>
          <w:color w:val="000000"/>
          <w:sz w:val="20"/>
          <w:szCs w:val="20"/>
        </w:rPr>
        <w:t xml:space="preserve">As bolsas de </w:t>
      </w:r>
      <w:r>
        <w:rPr>
          <w:rFonts w:ascii="Arial" w:eastAsia="Arial" w:hAnsi="Arial" w:cs="Arial"/>
          <w:b/>
          <w:color w:val="000000"/>
          <w:sz w:val="20"/>
          <w:szCs w:val="20"/>
        </w:rPr>
        <w:t>50%</w:t>
      </w:r>
      <w:r>
        <w:rPr>
          <w:rFonts w:ascii="Arial" w:eastAsia="Arial" w:hAnsi="Arial" w:cs="Arial"/>
          <w:color w:val="000000"/>
          <w:sz w:val="20"/>
          <w:szCs w:val="20"/>
        </w:rPr>
        <w:t xml:space="preserve"> o candidato deverá ter feito o ENEM e alcançado a </w:t>
      </w:r>
      <w:r>
        <w:rPr>
          <w:rFonts w:ascii="Arial" w:eastAsia="Arial" w:hAnsi="Arial" w:cs="Arial"/>
          <w:sz w:val="20"/>
          <w:szCs w:val="20"/>
        </w:rPr>
        <w:t>nota</w:t>
      </w:r>
      <w:r>
        <w:rPr>
          <w:rFonts w:ascii="Arial" w:eastAsia="Arial" w:hAnsi="Arial" w:cs="Arial"/>
          <w:color w:val="000000"/>
          <w:sz w:val="20"/>
          <w:szCs w:val="20"/>
        </w:rPr>
        <w:t xml:space="preserve"> acima de 450 pontos, ou obter nota no vestibular acima de 40 pontos; </w:t>
      </w:r>
    </w:p>
    <w:p w:rsidR="005108AF" w:rsidRDefault="009E0BA4">
      <w:pPr>
        <w:numPr>
          <w:ilvl w:val="0"/>
          <w:numId w:val="6"/>
        </w:numPr>
        <w:pBdr>
          <w:top w:val="nil"/>
          <w:left w:val="nil"/>
          <w:bottom w:val="nil"/>
          <w:right w:val="nil"/>
          <w:between w:val="nil"/>
        </w:pBdr>
        <w:tabs>
          <w:tab w:val="left" w:pos="868"/>
        </w:tabs>
        <w:ind w:left="794" w:hanging="357"/>
        <w:jc w:val="both"/>
        <w:rPr>
          <w:color w:val="000000"/>
        </w:rPr>
      </w:pPr>
      <w:r>
        <w:rPr>
          <w:rFonts w:ascii="Arial" w:eastAsia="Arial" w:hAnsi="Arial" w:cs="Arial"/>
          <w:color w:val="000000"/>
          <w:sz w:val="20"/>
          <w:szCs w:val="20"/>
        </w:rPr>
        <w:t xml:space="preserve">As bolsas de </w:t>
      </w:r>
      <w:r>
        <w:rPr>
          <w:rFonts w:ascii="Arial" w:eastAsia="Arial" w:hAnsi="Arial" w:cs="Arial"/>
          <w:b/>
          <w:color w:val="000000"/>
          <w:sz w:val="20"/>
          <w:szCs w:val="20"/>
        </w:rPr>
        <w:t>60%</w:t>
      </w:r>
      <w:r>
        <w:rPr>
          <w:rFonts w:ascii="Arial" w:eastAsia="Arial" w:hAnsi="Arial" w:cs="Arial"/>
          <w:color w:val="000000"/>
          <w:sz w:val="20"/>
          <w:szCs w:val="20"/>
        </w:rPr>
        <w:t xml:space="preserve"> o candidato deverá ter feito o ENEM e alcançado a </w:t>
      </w:r>
      <w:r>
        <w:rPr>
          <w:rFonts w:ascii="Arial" w:eastAsia="Arial" w:hAnsi="Arial" w:cs="Arial"/>
          <w:sz w:val="20"/>
          <w:szCs w:val="20"/>
        </w:rPr>
        <w:t>nota</w:t>
      </w:r>
      <w:r>
        <w:rPr>
          <w:rFonts w:ascii="Arial" w:eastAsia="Arial" w:hAnsi="Arial" w:cs="Arial"/>
          <w:color w:val="000000"/>
          <w:sz w:val="20"/>
          <w:szCs w:val="20"/>
        </w:rPr>
        <w:t xml:space="preserve"> acima de 600 pontos, ou obter nota no vestibular acima de 50 pontos;</w:t>
      </w:r>
    </w:p>
    <w:p w:rsidR="005108AF" w:rsidRDefault="009E0BA4">
      <w:pPr>
        <w:numPr>
          <w:ilvl w:val="0"/>
          <w:numId w:val="6"/>
        </w:numPr>
        <w:pBdr>
          <w:top w:val="nil"/>
          <w:left w:val="nil"/>
          <w:bottom w:val="nil"/>
          <w:right w:val="nil"/>
          <w:between w:val="nil"/>
        </w:pBdr>
        <w:tabs>
          <w:tab w:val="left" w:pos="868"/>
        </w:tabs>
        <w:ind w:left="794" w:hanging="357"/>
        <w:jc w:val="both"/>
        <w:rPr>
          <w:color w:val="000000"/>
        </w:rPr>
      </w:pPr>
      <w:r>
        <w:rPr>
          <w:rFonts w:ascii="Arial" w:eastAsia="Arial" w:hAnsi="Arial" w:cs="Arial"/>
          <w:color w:val="000000"/>
          <w:sz w:val="20"/>
          <w:szCs w:val="20"/>
        </w:rPr>
        <w:t xml:space="preserve">As bolsas de </w:t>
      </w:r>
      <w:r>
        <w:rPr>
          <w:rFonts w:ascii="Arial" w:eastAsia="Arial" w:hAnsi="Arial" w:cs="Arial"/>
          <w:b/>
          <w:color w:val="000000"/>
          <w:sz w:val="20"/>
          <w:szCs w:val="20"/>
        </w:rPr>
        <w:t>70%</w:t>
      </w:r>
      <w:r>
        <w:rPr>
          <w:rFonts w:ascii="Arial" w:eastAsia="Arial" w:hAnsi="Arial" w:cs="Arial"/>
          <w:color w:val="000000"/>
          <w:sz w:val="20"/>
          <w:szCs w:val="20"/>
        </w:rPr>
        <w:t xml:space="preserve"> o candidato deverá ter feito o ENEM e alcançado a </w:t>
      </w:r>
      <w:r>
        <w:rPr>
          <w:rFonts w:ascii="Arial" w:eastAsia="Arial" w:hAnsi="Arial" w:cs="Arial"/>
          <w:sz w:val="20"/>
          <w:szCs w:val="20"/>
        </w:rPr>
        <w:t>nota</w:t>
      </w:r>
      <w:r>
        <w:rPr>
          <w:rFonts w:ascii="Arial" w:eastAsia="Arial" w:hAnsi="Arial" w:cs="Arial"/>
          <w:color w:val="000000"/>
          <w:sz w:val="20"/>
          <w:szCs w:val="20"/>
        </w:rPr>
        <w:t xml:space="preserve"> acima de 700 pontos, ou obter nota no vestibular acima de 70 pontos;</w:t>
      </w:r>
    </w:p>
    <w:p w:rsidR="005108AF" w:rsidRDefault="009E0BA4">
      <w:pPr>
        <w:numPr>
          <w:ilvl w:val="0"/>
          <w:numId w:val="6"/>
        </w:numPr>
        <w:pBdr>
          <w:top w:val="nil"/>
          <w:left w:val="nil"/>
          <w:bottom w:val="nil"/>
          <w:right w:val="nil"/>
          <w:between w:val="nil"/>
        </w:pBdr>
        <w:tabs>
          <w:tab w:val="left" w:pos="868"/>
        </w:tabs>
        <w:ind w:left="794" w:hanging="357"/>
        <w:jc w:val="both"/>
        <w:rPr>
          <w:color w:val="000000"/>
        </w:rPr>
      </w:pPr>
      <w:r>
        <w:rPr>
          <w:rFonts w:ascii="Arial" w:eastAsia="Arial" w:hAnsi="Arial" w:cs="Arial"/>
          <w:color w:val="000000"/>
          <w:sz w:val="20"/>
          <w:szCs w:val="20"/>
        </w:rPr>
        <w:t>As bolsas de</w:t>
      </w:r>
      <w:r>
        <w:rPr>
          <w:rFonts w:ascii="Arial" w:eastAsia="Arial" w:hAnsi="Arial" w:cs="Arial"/>
          <w:b/>
          <w:color w:val="000000"/>
          <w:sz w:val="20"/>
          <w:szCs w:val="20"/>
        </w:rPr>
        <w:t xml:space="preserve"> 80% </w:t>
      </w:r>
      <w:r>
        <w:rPr>
          <w:rFonts w:ascii="Arial" w:eastAsia="Arial" w:hAnsi="Arial" w:cs="Arial"/>
          <w:color w:val="000000"/>
          <w:sz w:val="20"/>
          <w:szCs w:val="20"/>
        </w:rPr>
        <w:t>o candidato deverá ter feito o ENEM e alcançado nota acima de 800 pontos, ou obter nota no vestibular acima de 80 pontos;</w:t>
      </w:r>
    </w:p>
    <w:p w:rsidR="005108AF" w:rsidRDefault="009E0BA4">
      <w:pPr>
        <w:numPr>
          <w:ilvl w:val="0"/>
          <w:numId w:val="6"/>
        </w:numPr>
        <w:pBdr>
          <w:top w:val="nil"/>
          <w:left w:val="nil"/>
          <w:bottom w:val="nil"/>
          <w:right w:val="nil"/>
          <w:between w:val="nil"/>
        </w:pBdr>
        <w:tabs>
          <w:tab w:val="left" w:pos="868"/>
        </w:tabs>
        <w:ind w:left="794" w:hanging="357"/>
        <w:jc w:val="both"/>
        <w:rPr>
          <w:color w:val="000000"/>
        </w:rPr>
      </w:pPr>
      <w:r>
        <w:rPr>
          <w:rFonts w:ascii="Arial" w:eastAsia="Arial" w:hAnsi="Arial" w:cs="Arial"/>
          <w:color w:val="000000"/>
          <w:sz w:val="20"/>
          <w:szCs w:val="20"/>
        </w:rPr>
        <w:t xml:space="preserve">As bolsas de </w:t>
      </w:r>
      <w:r>
        <w:rPr>
          <w:rFonts w:ascii="Arial" w:eastAsia="Arial" w:hAnsi="Arial" w:cs="Arial"/>
          <w:b/>
          <w:color w:val="000000"/>
          <w:sz w:val="20"/>
          <w:szCs w:val="20"/>
        </w:rPr>
        <w:t xml:space="preserve">90% </w:t>
      </w:r>
      <w:r>
        <w:rPr>
          <w:rFonts w:ascii="Arial" w:eastAsia="Arial" w:hAnsi="Arial" w:cs="Arial"/>
          <w:color w:val="000000"/>
          <w:sz w:val="20"/>
          <w:szCs w:val="20"/>
        </w:rPr>
        <w:t>o candidato deverá ter feito o ENEM e alcançado nota acima de 900 pontos, ou obter nota no vestibular acima de 90 pontos;</w:t>
      </w:r>
    </w:p>
    <w:p w:rsidR="005108AF" w:rsidRDefault="009E0BA4">
      <w:pPr>
        <w:numPr>
          <w:ilvl w:val="0"/>
          <w:numId w:val="6"/>
        </w:numPr>
        <w:pBdr>
          <w:top w:val="nil"/>
          <w:left w:val="nil"/>
          <w:bottom w:val="nil"/>
          <w:right w:val="nil"/>
          <w:between w:val="nil"/>
        </w:pBdr>
        <w:tabs>
          <w:tab w:val="left" w:pos="868"/>
        </w:tabs>
        <w:ind w:left="794" w:hanging="357"/>
        <w:jc w:val="both"/>
        <w:rPr>
          <w:color w:val="000000"/>
        </w:rPr>
      </w:pPr>
      <w:r>
        <w:rPr>
          <w:rFonts w:ascii="Arial" w:eastAsia="Arial" w:hAnsi="Arial" w:cs="Arial"/>
          <w:color w:val="000000"/>
          <w:sz w:val="20"/>
          <w:szCs w:val="20"/>
        </w:rPr>
        <w:t xml:space="preserve">As bolsas de </w:t>
      </w:r>
      <w:r>
        <w:rPr>
          <w:rFonts w:ascii="Arial" w:eastAsia="Arial" w:hAnsi="Arial" w:cs="Arial"/>
          <w:b/>
          <w:color w:val="000000"/>
          <w:sz w:val="20"/>
          <w:szCs w:val="20"/>
        </w:rPr>
        <w:t xml:space="preserve">100% </w:t>
      </w:r>
      <w:r>
        <w:rPr>
          <w:rFonts w:ascii="Arial" w:eastAsia="Arial" w:hAnsi="Arial" w:cs="Arial"/>
          <w:color w:val="000000"/>
          <w:sz w:val="20"/>
          <w:szCs w:val="20"/>
        </w:rPr>
        <w:t>o candidato deverá ter feito o ENEM e alcançado nota acima de 1000 pontos, ou obter nota no vestibular acima de 100 pontos;</w:t>
      </w:r>
    </w:p>
    <w:p w:rsidR="005108AF" w:rsidRDefault="009E0BA4">
      <w:pPr>
        <w:numPr>
          <w:ilvl w:val="0"/>
          <w:numId w:val="6"/>
        </w:numPr>
        <w:pBdr>
          <w:top w:val="nil"/>
          <w:left w:val="nil"/>
          <w:bottom w:val="nil"/>
          <w:right w:val="nil"/>
          <w:between w:val="nil"/>
        </w:pBdr>
        <w:tabs>
          <w:tab w:val="left" w:pos="868"/>
        </w:tabs>
        <w:ind w:left="794" w:hanging="357"/>
        <w:jc w:val="both"/>
        <w:rPr>
          <w:color w:val="000000"/>
        </w:rPr>
      </w:pPr>
      <w:r>
        <w:rPr>
          <w:rFonts w:ascii="Arial" w:eastAsia="Arial" w:hAnsi="Arial" w:cs="Arial"/>
          <w:color w:val="000000"/>
          <w:sz w:val="20"/>
          <w:szCs w:val="20"/>
        </w:rPr>
        <w:t>As bolsas não podem ser transferidas para outro curso ou turno diferente daquele para o qual o candidato se inscreveu;</w:t>
      </w:r>
    </w:p>
    <w:p w:rsidR="005108AF" w:rsidRDefault="009E0BA4">
      <w:pPr>
        <w:numPr>
          <w:ilvl w:val="0"/>
          <w:numId w:val="6"/>
        </w:numPr>
        <w:pBdr>
          <w:top w:val="nil"/>
          <w:left w:val="nil"/>
          <w:bottom w:val="nil"/>
          <w:right w:val="nil"/>
          <w:between w:val="nil"/>
        </w:pBdr>
        <w:tabs>
          <w:tab w:val="left" w:pos="868"/>
        </w:tabs>
        <w:ind w:left="794" w:hanging="357"/>
        <w:jc w:val="both"/>
        <w:rPr>
          <w:color w:val="000000"/>
        </w:rPr>
      </w:pPr>
      <w:r>
        <w:rPr>
          <w:rFonts w:ascii="Arial" w:eastAsia="Arial" w:hAnsi="Arial" w:cs="Arial"/>
          <w:color w:val="000000"/>
          <w:sz w:val="20"/>
          <w:szCs w:val="20"/>
        </w:rPr>
        <w:t>Não formando a turma para a qual se inscreveu, o candidato perde o direito a bolsa;</w:t>
      </w:r>
    </w:p>
    <w:p w:rsidR="005108AF" w:rsidRDefault="009E0BA4">
      <w:pPr>
        <w:numPr>
          <w:ilvl w:val="0"/>
          <w:numId w:val="6"/>
        </w:numPr>
        <w:pBdr>
          <w:top w:val="nil"/>
          <w:left w:val="nil"/>
          <w:bottom w:val="nil"/>
          <w:right w:val="nil"/>
          <w:between w:val="nil"/>
        </w:pBdr>
        <w:tabs>
          <w:tab w:val="left" w:pos="868"/>
        </w:tabs>
        <w:ind w:left="794" w:hanging="357"/>
        <w:jc w:val="both"/>
        <w:rPr>
          <w:color w:val="000000"/>
        </w:rPr>
      </w:pPr>
      <w:r>
        <w:rPr>
          <w:rFonts w:ascii="Arial" w:eastAsia="Arial" w:hAnsi="Arial" w:cs="Arial"/>
          <w:color w:val="000000"/>
          <w:sz w:val="20"/>
          <w:szCs w:val="20"/>
        </w:rPr>
        <w:t>Para garantir o direito à renovação da bolsa para o semestre seguinte, o aluno deverá pagar suas mensalidades em dia, ou seja, até o dia 05 de cada mês;</w:t>
      </w:r>
    </w:p>
    <w:p w:rsidR="005108AF" w:rsidRDefault="009E0BA4">
      <w:pPr>
        <w:numPr>
          <w:ilvl w:val="0"/>
          <w:numId w:val="6"/>
        </w:numPr>
        <w:pBdr>
          <w:top w:val="nil"/>
          <w:left w:val="nil"/>
          <w:bottom w:val="nil"/>
          <w:right w:val="nil"/>
          <w:between w:val="nil"/>
        </w:pBdr>
        <w:tabs>
          <w:tab w:val="left" w:pos="868"/>
        </w:tabs>
        <w:ind w:left="794" w:hanging="357"/>
        <w:jc w:val="both"/>
        <w:rPr>
          <w:color w:val="000000"/>
        </w:rPr>
      </w:pPr>
      <w:r>
        <w:rPr>
          <w:rFonts w:ascii="Arial" w:eastAsia="Arial" w:hAnsi="Arial" w:cs="Arial"/>
          <w:color w:val="000000"/>
          <w:sz w:val="20"/>
          <w:szCs w:val="20"/>
        </w:rPr>
        <w:t xml:space="preserve">As bolsas constantes no quadro acima se destinam ao 2º Semestre de </w:t>
      </w:r>
      <w:r>
        <w:rPr>
          <w:rFonts w:ascii="Arial" w:eastAsia="Arial" w:hAnsi="Arial" w:cs="Arial"/>
          <w:sz w:val="20"/>
          <w:szCs w:val="20"/>
        </w:rPr>
        <w:t>2025</w:t>
      </w:r>
      <w:r>
        <w:rPr>
          <w:rFonts w:ascii="Arial" w:eastAsia="Arial" w:hAnsi="Arial" w:cs="Arial"/>
          <w:color w:val="000000"/>
          <w:sz w:val="20"/>
          <w:szCs w:val="20"/>
        </w:rPr>
        <w:t>. A ocupação das vagas com bolsa considerará os critérios acima estabelecidos mais a ordem de entrega da documentação e matrícula;</w:t>
      </w:r>
    </w:p>
    <w:p w:rsidR="005108AF" w:rsidRDefault="009E0BA4">
      <w:pPr>
        <w:numPr>
          <w:ilvl w:val="0"/>
          <w:numId w:val="6"/>
        </w:numPr>
        <w:pBdr>
          <w:top w:val="nil"/>
          <w:left w:val="nil"/>
          <w:bottom w:val="nil"/>
          <w:right w:val="nil"/>
          <w:between w:val="nil"/>
        </w:pBdr>
        <w:tabs>
          <w:tab w:val="left" w:pos="868"/>
        </w:tabs>
        <w:ind w:left="794" w:hanging="357"/>
        <w:jc w:val="both"/>
        <w:rPr>
          <w:color w:val="000000"/>
        </w:rPr>
      </w:pPr>
      <w:r>
        <w:rPr>
          <w:rFonts w:ascii="Arial" w:eastAsia="Arial" w:hAnsi="Arial" w:cs="Arial"/>
          <w:color w:val="000000"/>
          <w:sz w:val="20"/>
          <w:szCs w:val="20"/>
        </w:rPr>
        <w:t xml:space="preserve">Os descontos previstos no quadro 7, acima, não se </w:t>
      </w:r>
      <w:r>
        <w:rPr>
          <w:rFonts w:ascii="Arial" w:eastAsia="Arial" w:hAnsi="Arial" w:cs="Arial"/>
          <w:sz w:val="20"/>
          <w:szCs w:val="20"/>
        </w:rPr>
        <w:t>cumulam</w:t>
      </w:r>
      <w:r>
        <w:rPr>
          <w:rFonts w:ascii="Arial" w:eastAsia="Arial" w:hAnsi="Arial" w:cs="Arial"/>
          <w:color w:val="000000"/>
          <w:sz w:val="20"/>
          <w:szCs w:val="20"/>
        </w:rPr>
        <w:t xml:space="preserve"> com outros descontos oferecidos pela instituição, como descontos de convênios, ou descontos de outros programas, seja institucional ou governamental, tais como Prouni, Bolsa Universitária, Universidade da Melhor Idade ou qualquer outro existente ou que venha a existir. O aluno que tiver algum outro desconto ou benefício deverá optar pelo que for mais interessante;</w:t>
      </w:r>
    </w:p>
    <w:p w:rsidR="005108AF" w:rsidRDefault="009E0BA4">
      <w:pPr>
        <w:numPr>
          <w:ilvl w:val="0"/>
          <w:numId w:val="6"/>
        </w:numPr>
        <w:pBdr>
          <w:top w:val="nil"/>
          <w:left w:val="nil"/>
          <w:bottom w:val="nil"/>
          <w:right w:val="nil"/>
          <w:between w:val="nil"/>
        </w:pBdr>
        <w:tabs>
          <w:tab w:val="left" w:pos="868"/>
        </w:tabs>
        <w:ind w:left="794" w:hanging="357"/>
        <w:jc w:val="both"/>
        <w:rPr>
          <w:color w:val="000000"/>
        </w:rPr>
      </w:pPr>
      <w:r>
        <w:rPr>
          <w:rFonts w:ascii="Arial" w:eastAsia="Arial" w:hAnsi="Arial" w:cs="Arial"/>
          <w:color w:val="000000"/>
          <w:sz w:val="20"/>
          <w:szCs w:val="20"/>
        </w:rPr>
        <w:t xml:space="preserve">O aluno contemplado com bolsas de 50% em diante, para manter a porcentagem de bolsa não </w:t>
      </w:r>
      <w:r>
        <w:rPr>
          <w:rFonts w:ascii="Arial" w:eastAsia="Arial" w:hAnsi="Arial" w:cs="Arial"/>
          <w:sz w:val="20"/>
          <w:szCs w:val="20"/>
        </w:rPr>
        <w:t>pode</w:t>
      </w:r>
      <w:r>
        <w:rPr>
          <w:rFonts w:ascii="Arial" w:eastAsia="Arial" w:hAnsi="Arial" w:cs="Arial"/>
          <w:color w:val="000000"/>
          <w:sz w:val="20"/>
          <w:szCs w:val="20"/>
        </w:rPr>
        <w:t xml:space="preserve"> ter reprovação. Para cada reprovação, o aluno perde 10% da bolsa para o próximo semestre.</w:t>
      </w:r>
    </w:p>
    <w:p w:rsidR="005108AF" w:rsidRDefault="005108AF">
      <w:pPr>
        <w:pBdr>
          <w:top w:val="nil"/>
          <w:left w:val="nil"/>
          <w:bottom w:val="nil"/>
          <w:right w:val="nil"/>
          <w:between w:val="nil"/>
        </w:pBdr>
        <w:tabs>
          <w:tab w:val="left" w:pos="868"/>
        </w:tabs>
        <w:jc w:val="both"/>
        <w:rPr>
          <w:rFonts w:ascii="Arial" w:eastAsia="Arial" w:hAnsi="Arial" w:cs="Arial"/>
          <w:color w:val="000000"/>
          <w:sz w:val="20"/>
          <w:szCs w:val="20"/>
        </w:rPr>
      </w:pPr>
    </w:p>
    <w:p w:rsidR="005108AF" w:rsidRDefault="009E0BA4">
      <w:pPr>
        <w:pBdr>
          <w:top w:val="nil"/>
          <w:left w:val="nil"/>
          <w:bottom w:val="nil"/>
          <w:right w:val="nil"/>
          <w:between w:val="nil"/>
        </w:pBdr>
        <w:tabs>
          <w:tab w:val="left" w:pos="868"/>
        </w:tabs>
        <w:jc w:val="both"/>
        <w:rPr>
          <w:rFonts w:ascii="Arial" w:eastAsia="Arial" w:hAnsi="Arial" w:cs="Arial"/>
          <w:b/>
          <w:color w:val="000000"/>
          <w:sz w:val="20"/>
          <w:szCs w:val="20"/>
        </w:rPr>
      </w:pPr>
      <w:r>
        <w:rPr>
          <w:rFonts w:ascii="Arial" w:eastAsia="Arial" w:hAnsi="Arial" w:cs="Arial"/>
          <w:b/>
          <w:color w:val="000000"/>
          <w:sz w:val="20"/>
          <w:szCs w:val="20"/>
        </w:rPr>
        <w:t>CONSIDERAÇÕES IMPORTANTES:</w:t>
      </w:r>
    </w:p>
    <w:p w:rsidR="005108AF" w:rsidRDefault="009E0BA4">
      <w:pPr>
        <w:numPr>
          <w:ilvl w:val="0"/>
          <w:numId w:val="9"/>
        </w:numPr>
        <w:pBdr>
          <w:top w:val="nil"/>
          <w:left w:val="nil"/>
          <w:bottom w:val="nil"/>
          <w:right w:val="nil"/>
          <w:between w:val="nil"/>
        </w:pBdr>
        <w:tabs>
          <w:tab w:val="left" w:pos="868"/>
        </w:tabs>
        <w:ind w:left="794" w:hanging="357"/>
        <w:jc w:val="both"/>
        <w:rPr>
          <w:color w:val="000000"/>
        </w:rPr>
      </w:pPr>
      <w:r>
        <w:rPr>
          <w:rFonts w:ascii="Arial" w:eastAsia="Arial" w:hAnsi="Arial" w:cs="Arial"/>
          <w:color w:val="000000"/>
          <w:sz w:val="20"/>
          <w:szCs w:val="20"/>
        </w:rPr>
        <w:t>Em função do currículo, das especificidades das disciplinas e da disponibilidade de espaço, as atividades práticas e estágios curriculares poderão, também, ser realizadas em turnos e locais distintos daquele em que o curso é oferecido;</w:t>
      </w:r>
    </w:p>
    <w:p w:rsidR="005108AF" w:rsidRDefault="009E0BA4">
      <w:pPr>
        <w:widowControl/>
        <w:numPr>
          <w:ilvl w:val="0"/>
          <w:numId w:val="9"/>
        </w:numPr>
        <w:shd w:val="clear" w:color="auto" w:fill="FFFFFF"/>
        <w:ind w:left="794" w:hanging="357"/>
        <w:jc w:val="both"/>
        <w:rPr>
          <w:color w:val="222222"/>
        </w:rPr>
      </w:pPr>
      <w:r>
        <w:rPr>
          <w:rFonts w:ascii="Arial" w:eastAsia="Arial" w:hAnsi="Arial" w:cs="Arial"/>
          <w:color w:val="202124"/>
          <w:sz w:val="20"/>
          <w:szCs w:val="20"/>
        </w:rPr>
        <w:lastRenderedPageBreak/>
        <w:t>Em função da adequação do currículo de cada curso, as aulas teóricas e práticas, estágios curriculares, bem como qualquer outra atividade pedagógica, poderão ocorrer em outras Unidades da instituição ou em espaços extraclasses. Podendo, ainda, ser realizadas em horários, turnos e dias opostos aos do regime em que o curso é realizado pelo Contratante/Estudante, quando necessário, para cumprimento da sua carga horária.</w:t>
      </w:r>
    </w:p>
    <w:p w:rsidR="005108AF" w:rsidRDefault="009E0BA4">
      <w:pPr>
        <w:numPr>
          <w:ilvl w:val="0"/>
          <w:numId w:val="9"/>
        </w:numPr>
        <w:pBdr>
          <w:top w:val="nil"/>
          <w:left w:val="nil"/>
          <w:bottom w:val="nil"/>
          <w:right w:val="nil"/>
          <w:between w:val="nil"/>
        </w:pBdr>
        <w:tabs>
          <w:tab w:val="left" w:pos="868"/>
        </w:tabs>
        <w:ind w:left="794" w:hanging="357"/>
        <w:jc w:val="both"/>
        <w:rPr>
          <w:color w:val="000000"/>
        </w:rPr>
      </w:pPr>
      <w:r>
        <w:rPr>
          <w:rFonts w:ascii="Arial" w:eastAsia="Arial" w:hAnsi="Arial" w:cs="Arial"/>
          <w:color w:val="000000"/>
          <w:sz w:val="20"/>
          <w:szCs w:val="20"/>
        </w:rPr>
        <w:t>Em função dos currículos, todos os cursos, independentemente da opção de turno, poderão ter aulas aos sábados nos turnos matutinos e vespertinos, quando necessário.</w:t>
      </w:r>
    </w:p>
    <w:p w:rsidR="005108AF" w:rsidRDefault="005108AF">
      <w:pPr>
        <w:pBdr>
          <w:top w:val="nil"/>
          <w:left w:val="nil"/>
          <w:bottom w:val="nil"/>
          <w:right w:val="nil"/>
          <w:between w:val="nil"/>
        </w:pBdr>
        <w:tabs>
          <w:tab w:val="left" w:pos="868"/>
        </w:tabs>
        <w:jc w:val="both"/>
        <w:rPr>
          <w:rFonts w:ascii="Arial" w:eastAsia="Arial" w:hAnsi="Arial" w:cs="Arial"/>
          <w:sz w:val="20"/>
          <w:szCs w:val="20"/>
        </w:rPr>
      </w:pPr>
    </w:p>
    <w:p w:rsidR="005108AF" w:rsidRDefault="005108AF">
      <w:pPr>
        <w:pBdr>
          <w:top w:val="nil"/>
          <w:left w:val="nil"/>
          <w:bottom w:val="nil"/>
          <w:right w:val="nil"/>
          <w:between w:val="nil"/>
        </w:pBdr>
        <w:tabs>
          <w:tab w:val="left" w:pos="868"/>
        </w:tabs>
        <w:jc w:val="both"/>
        <w:rPr>
          <w:rFonts w:ascii="Arial" w:eastAsia="Arial" w:hAnsi="Arial" w:cs="Arial"/>
          <w:sz w:val="20"/>
          <w:szCs w:val="20"/>
        </w:rPr>
      </w:pPr>
    </w:p>
    <w:p w:rsidR="005108AF" w:rsidRDefault="005108AF">
      <w:pPr>
        <w:jc w:val="both"/>
        <w:rPr>
          <w:rFonts w:ascii="Arial" w:eastAsia="Arial" w:hAnsi="Arial" w:cs="Arial"/>
          <w:sz w:val="20"/>
          <w:szCs w:val="20"/>
        </w:rPr>
      </w:pPr>
    </w:p>
    <w:p w:rsidR="005108AF" w:rsidRDefault="009E0BA4">
      <w:pPr>
        <w:numPr>
          <w:ilvl w:val="3"/>
          <w:numId w:val="23"/>
        </w:numPr>
        <w:pBdr>
          <w:top w:val="nil"/>
          <w:left w:val="nil"/>
          <w:bottom w:val="nil"/>
          <w:right w:val="nil"/>
          <w:between w:val="nil"/>
        </w:pBdr>
        <w:shd w:val="clear" w:color="auto" w:fill="17365D"/>
        <w:ind w:left="357" w:hanging="357"/>
        <w:rPr>
          <w:color w:val="FFFFFF"/>
        </w:rPr>
      </w:pPr>
      <w:r>
        <w:rPr>
          <w:rFonts w:ascii="Arial" w:eastAsia="Arial" w:hAnsi="Arial" w:cs="Arial"/>
          <w:b/>
          <w:color w:val="FFFFFF"/>
          <w:sz w:val="24"/>
          <w:szCs w:val="24"/>
        </w:rPr>
        <w:t xml:space="preserve">PROVAS </w:t>
      </w:r>
    </w:p>
    <w:p w:rsidR="005108AF" w:rsidRDefault="005108AF">
      <w:pPr>
        <w:pBdr>
          <w:top w:val="nil"/>
          <w:left w:val="nil"/>
          <w:bottom w:val="nil"/>
          <w:right w:val="nil"/>
          <w:between w:val="nil"/>
        </w:pBdr>
        <w:rPr>
          <w:rFonts w:ascii="Arial" w:eastAsia="Arial" w:hAnsi="Arial" w:cs="Arial"/>
          <w:color w:val="000000"/>
          <w:sz w:val="20"/>
          <w:szCs w:val="20"/>
        </w:rPr>
      </w:pPr>
    </w:p>
    <w:p w:rsidR="005108AF" w:rsidRDefault="009E0BA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O Processo Seletivo Tradicional será realizado em etapa única, no dia, horário e </w:t>
      </w:r>
      <w:r>
        <w:rPr>
          <w:rFonts w:ascii="Arial" w:eastAsia="Arial" w:hAnsi="Arial" w:cs="Arial"/>
          <w:sz w:val="20"/>
          <w:szCs w:val="20"/>
        </w:rPr>
        <w:t>local</w:t>
      </w:r>
      <w:r>
        <w:rPr>
          <w:rFonts w:ascii="Arial" w:eastAsia="Arial" w:hAnsi="Arial" w:cs="Arial"/>
          <w:color w:val="000000"/>
          <w:sz w:val="20"/>
          <w:szCs w:val="20"/>
        </w:rPr>
        <w:t xml:space="preserve"> indicado</w:t>
      </w:r>
      <w:r>
        <w:rPr>
          <w:rFonts w:ascii="Arial" w:eastAsia="Arial" w:hAnsi="Arial" w:cs="Arial"/>
          <w:sz w:val="20"/>
          <w:szCs w:val="20"/>
        </w:rPr>
        <w:t xml:space="preserve"> neste edital.</w:t>
      </w:r>
      <w:r>
        <w:rPr>
          <w:rFonts w:ascii="Arial" w:eastAsia="Arial" w:hAnsi="Arial" w:cs="Arial"/>
          <w:color w:val="000000"/>
          <w:sz w:val="20"/>
          <w:szCs w:val="20"/>
        </w:rPr>
        <w:t xml:space="preserve"> </w:t>
      </w:r>
    </w:p>
    <w:p w:rsidR="005108AF" w:rsidRDefault="005108AF">
      <w:pPr>
        <w:pBdr>
          <w:top w:val="nil"/>
          <w:left w:val="nil"/>
          <w:bottom w:val="nil"/>
          <w:right w:val="nil"/>
          <w:between w:val="nil"/>
        </w:pBdr>
        <w:ind w:firstLine="560"/>
        <w:rPr>
          <w:rFonts w:ascii="Arial" w:eastAsia="Arial" w:hAnsi="Arial" w:cs="Arial"/>
          <w:color w:val="000000"/>
          <w:sz w:val="9"/>
          <w:szCs w:val="9"/>
        </w:rPr>
      </w:pPr>
    </w:p>
    <w:tbl>
      <w:tblPr>
        <w:tblStyle w:val="a1"/>
        <w:tblW w:w="97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5"/>
        <w:gridCol w:w="1530"/>
        <w:gridCol w:w="1530"/>
        <w:gridCol w:w="1530"/>
      </w:tblGrid>
      <w:tr w:rsidR="005108AF">
        <w:trPr>
          <w:trHeight w:val="720"/>
          <w:jc w:val="center"/>
        </w:trPr>
        <w:tc>
          <w:tcPr>
            <w:tcW w:w="5145" w:type="dxa"/>
            <w:shd w:val="clear" w:color="auto" w:fill="1F497D"/>
            <w:vAlign w:val="center"/>
          </w:tcPr>
          <w:p w:rsidR="005108AF" w:rsidRDefault="009E0BA4">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FFFFFF"/>
                <w:sz w:val="20"/>
                <w:szCs w:val="20"/>
              </w:rPr>
              <w:t>DISCIPLINA</w:t>
            </w:r>
          </w:p>
        </w:tc>
        <w:tc>
          <w:tcPr>
            <w:tcW w:w="1530" w:type="dxa"/>
            <w:shd w:val="clear" w:color="auto" w:fill="1F497D"/>
            <w:vAlign w:val="center"/>
          </w:tcPr>
          <w:p w:rsidR="005108AF" w:rsidRDefault="009E0BA4">
            <w:pPr>
              <w:pBdr>
                <w:top w:val="nil"/>
                <w:left w:val="nil"/>
                <w:bottom w:val="nil"/>
                <w:right w:val="nil"/>
                <w:between w:val="nil"/>
              </w:pBdr>
              <w:ind w:hanging="116"/>
              <w:jc w:val="center"/>
              <w:rPr>
                <w:rFonts w:ascii="Arial" w:eastAsia="Arial" w:hAnsi="Arial" w:cs="Arial"/>
                <w:b/>
                <w:color w:val="000000"/>
                <w:sz w:val="20"/>
                <w:szCs w:val="20"/>
              </w:rPr>
            </w:pPr>
            <w:r>
              <w:rPr>
                <w:rFonts w:ascii="Arial" w:eastAsia="Arial" w:hAnsi="Arial" w:cs="Arial"/>
                <w:b/>
                <w:color w:val="FFFFFF"/>
                <w:sz w:val="20"/>
                <w:szCs w:val="20"/>
              </w:rPr>
              <w:t>QUANTIDADE QUESTÕES</w:t>
            </w:r>
          </w:p>
        </w:tc>
        <w:tc>
          <w:tcPr>
            <w:tcW w:w="1530" w:type="dxa"/>
            <w:shd w:val="clear" w:color="auto" w:fill="1F497D"/>
            <w:vAlign w:val="center"/>
          </w:tcPr>
          <w:p w:rsidR="005108AF" w:rsidRDefault="009E0BA4">
            <w:pPr>
              <w:pBdr>
                <w:top w:val="nil"/>
                <w:left w:val="nil"/>
                <w:bottom w:val="nil"/>
                <w:right w:val="nil"/>
                <w:between w:val="nil"/>
              </w:pBdr>
              <w:ind w:hanging="15"/>
              <w:jc w:val="center"/>
              <w:rPr>
                <w:rFonts w:ascii="Arial" w:eastAsia="Arial" w:hAnsi="Arial" w:cs="Arial"/>
                <w:b/>
                <w:color w:val="000000"/>
                <w:sz w:val="20"/>
                <w:szCs w:val="20"/>
              </w:rPr>
            </w:pPr>
            <w:r>
              <w:rPr>
                <w:rFonts w:ascii="Arial" w:eastAsia="Arial" w:hAnsi="Arial" w:cs="Arial"/>
                <w:b/>
                <w:color w:val="FFFFFF"/>
                <w:sz w:val="20"/>
                <w:szCs w:val="20"/>
              </w:rPr>
              <w:t>VALOR DA QUESTÃO</w:t>
            </w:r>
          </w:p>
        </w:tc>
        <w:tc>
          <w:tcPr>
            <w:tcW w:w="1530" w:type="dxa"/>
            <w:shd w:val="clear" w:color="auto" w:fill="1F497D"/>
            <w:vAlign w:val="center"/>
          </w:tcPr>
          <w:p w:rsidR="005108AF" w:rsidRDefault="009E0BA4">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FFFFFF"/>
                <w:sz w:val="20"/>
                <w:szCs w:val="20"/>
              </w:rPr>
              <w:t>VALOR TOTAL</w:t>
            </w:r>
          </w:p>
        </w:tc>
      </w:tr>
      <w:tr w:rsidR="005108AF">
        <w:trPr>
          <w:trHeight w:val="473"/>
          <w:jc w:val="center"/>
        </w:trPr>
        <w:tc>
          <w:tcPr>
            <w:tcW w:w="5145" w:type="dxa"/>
            <w:vAlign w:val="center"/>
          </w:tcPr>
          <w:p w:rsidR="005108AF" w:rsidRDefault="009E0BA4">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Redação</w:t>
            </w:r>
          </w:p>
        </w:tc>
        <w:tc>
          <w:tcPr>
            <w:tcW w:w="1530" w:type="dxa"/>
            <w:vAlign w:val="center"/>
          </w:tcPr>
          <w:p w:rsidR="005108AF" w:rsidRDefault="009E0BA4">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w:t>
            </w:r>
          </w:p>
        </w:tc>
        <w:tc>
          <w:tcPr>
            <w:tcW w:w="1530" w:type="dxa"/>
            <w:vAlign w:val="center"/>
          </w:tcPr>
          <w:p w:rsidR="005108AF" w:rsidRDefault="009E0BA4">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w:t>
            </w:r>
          </w:p>
        </w:tc>
        <w:tc>
          <w:tcPr>
            <w:tcW w:w="1530" w:type="dxa"/>
            <w:vAlign w:val="center"/>
          </w:tcPr>
          <w:p w:rsidR="005108AF" w:rsidRDefault="009E0BA4">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50</w:t>
            </w:r>
          </w:p>
        </w:tc>
      </w:tr>
      <w:tr w:rsidR="005108AF">
        <w:trPr>
          <w:trHeight w:val="822"/>
          <w:jc w:val="center"/>
        </w:trPr>
        <w:tc>
          <w:tcPr>
            <w:tcW w:w="5145" w:type="dxa"/>
            <w:vAlign w:val="center"/>
          </w:tcPr>
          <w:p w:rsidR="005108AF" w:rsidRDefault="009E0BA4">
            <w:pPr>
              <w:rPr>
                <w:rFonts w:ascii="Arial" w:eastAsia="Arial" w:hAnsi="Arial" w:cs="Arial"/>
                <w:color w:val="000000"/>
                <w:sz w:val="20"/>
                <w:szCs w:val="20"/>
              </w:rPr>
            </w:pPr>
            <w:r>
              <w:rPr>
                <w:rFonts w:ascii="Arial" w:eastAsia="Arial" w:hAnsi="Arial" w:cs="Arial"/>
                <w:sz w:val="20"/>
                <w:szCs w:val="20"/>
              </w:rPr>
              <w:t>Língua Portuguesa (Leitura e Interpretação) e Conhecimentos Gerais (História, Geografia e atualidades)</w:t>
            </w:r>
          </w:p>
        </w:tc>
        <w:tc>
          <w:tcPr>
            <w:tcW w:w="1530" w:type="dxa"/>
            <w:vAlign w:val="center"/>
          </w:tcPr>
          <w:p w:rsidR="005108AF" w:rsidRDefault="009E0BA4">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sz w:val="20"/>
                <w:szCs w:val="20"/>
              </w:rPr>
              <w:t>25</w:t>
            </w:r>
          </w:p>
        </w:tc>
        <w:tc>
          <w:tcPr>
            <w:tcW w:w="1530" w:type="dxa"/>
            <w:vAlign w:val="center"/>
          </w:tcPr>
          <w:p w:rsidR="005108AF" w:rsidRDefault="009E0BA4">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sz w:val="20"/>
                <w:szCs w:val="20"/>
              </w:rPr>
              <w:t>02</w:t>
            </w:r>
          </w:p>
        </w:tc>
        <w:tc>
          <w:tcPr>
            <w:tcW w:w="1530" w:type="dxa"/>
            <w:vAlign w:val="center"/>
          </w:tcPr>
          <w:p w:rsidR="005108AF" w:rsidRDefault="009E0BA4">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sz w:val="20"/>
                <w:szCs w:val="20"/>
              </w:rPr>
              <w:t>50</w:t>
            </w:r>
          </w:p>
        </w:tc>
      </w:tr>
    </w:tbl>
    <w:p w:rsidR="005108AF" w:rsidRDefault="005108AF">
      <w:pPr>
        <w:pBdr>
          <w:top w:val="nil"/>
          <w:left w:val="nil"/>
          <w:bottom w:val="nil"/>
          <w:right w:val="nil"/>
          <w:between w:val="nil"/>
        </w:pBdr>
        <w:tabs>
          <w:tab w:val="left" w:pos="880"/>
        </w:tabs>
        <w:ind w:left="924"/>
        <w:jc w:val="both"/>
        <w:rPr>
          <w:rFonts w:ascii="Arial" w:eastAsia="Arial" w:hAnsi="Arial" w:cs="Arial"/>
          <w:color w:val="000000"/>
          <w:sz w:val="20"/>
          <w:szCs w:val="20"/>
        </w:rPr>
      </w:pPr>
    </w:p>
    <w:p w:rsidR="005108AF" w:rsidRDefault="009E0BA4">
      <w:pPr>
        <w:numPr>
          <w:ilvl w:val="0"/>
          <w:numId w:val="18"/>
        </w:numPr>
        <w:pBdr>
          <w:top w:val="nil"/>
          <w:left w:val="nil"/>
          <w:bottom w:val="nil"/>
          <w:right w:val="nil"/>
          <w:between w:val="nil"/>
        </w:pBdr>
        <w:tabs>
          <w:tab w:val="left" w:pos="880"/>
        </w:tabs>
        <w:jc w:val="both"/>
        <w:rPr>
          <w:rFonts w:ascii="Arial" w:eastAsia="Arial" w:hAnsi="Arial" w:cs="Arial"/>
          <w:color w:val="000000"/>
          <w:sz w:val="20"/>
          <w:szCs w:val="20"/>
        </w:rPr>
      </w:pPr>
      <w:r>
        <w:rPr>
          <w:rFonts w:ascii="Arial" w:eastAsia="Arial" w:hAnsi="Arial" w:cs="Arial"/>
          <w:color w:val="000000"/>
          <w:sz w:val="20"/>
          <w:szCs w:val="20"/>
        </w:rPr>
        <w:t>A prova constará de questões objetivas e cada questão conterá 4(quatro) opções, precedidas das letras a, b,c,d, o candidato deverá assinalar uma única resposta em cada questão;</w:t>
      </w:r>
    </w:p>
    <w:p w:rsidR="005108AF" w:rsidRDefault="009E0BA4">
      <w:pPr>
        <w:numPr>
          <w:ilvl w:val="0"/>
          <w:numId w:val="18"/>
        </w:numPr>
        <w:pBdr>
          <w:top w:val="nil"/>
          <w:left w:val="nil"/>
          <w:bottom w:val="nil"/>
          <w:right w:val="nil"/>
          <w:between w:val="nil"/>
        </w:pBdr>
        <w:tabs>
          <w:tab w:val="left" w:pos="880"/>
        </w:tabs>
        <w:jc w:val="both"/>
        <w:rPr>
          <w:rFonts w:ascii="Arial" w:eastAsia="Arial" w:hAnsi="Arial" w:cs="Arial"/>
          <w:color w:val="000000"/>
          <w:sz w:val="20"/>
          <w:szCs w:val="20"/>
        </w:rPr>
      </w:pPr>
      <w:r>
        <w:rPr>
          <w:rFonts w:ascii="Arial" w:eastAsia="Arial" w:hAnsi="Arial" w:cs="Arial"/>
          <w:color w:val="000000"/>
          <w:sz w:val="20"/>
          <w:szCs w:val="20"/>
        </w:rPr>
        <w:t>A prova de Redação, obrigatória a todos os candidatos, terá valor igual a 50 pontos;</w:t>
      </w:r>
    </w:p>
    <w:p w:rsidR="005108AF" w:rsidRDefault="009E0BA4">
      <w:pPr>
        <w:numPr>
          <w:ilvl w:val="0"/>
          <w:numId w:val="18"/>
        </w:numPr>
        <w:pBdr>
          <w:top w:val="nil"/>
          <w:left w:val="nil"/>
          <w:bottom w:val="nil"/>
          <w:right w:val="nil"/>
          <w:between w:val="nil"/>
        </w:pBdr>
        <w:tabs>
          <w:tab w:val="left" w:pos="880"/>
        </w:tabs>
        <w:jc w:val="both"/>
        <w:rPr>
          <w:rFonts w:ascii="Arial" w:eastAsia="Arial" w:hAnsi="Arial" w:cs="Arial"/>
          <w:color w:val="000000"/>
          <w:sz w:val="20"/>
          <w:szCs w:val="20"/>
        </w:rPr>
      </w:pPr>
      <w:r>
        <w:rPr>
          <w:rFonts w:ascii="Arial" w:eastAsia="Arial" w:hAnsi="Arial" w:cs="Arial"/>
          <w:color w:val="000000"/>
          <w:sz w:val="20"/>
          <w:szCs w:val="20"/>
        </w:rPr>
        <w:t>É vedada a substituição de Folha de Respostas decorrente de erro, rasura ou marcação efetuada incorretamente, cometida pelo candidato;</w:t>
      </w:r>
    </w:p>
    <w:p w:rsidR="005108AF" w:rsidRDefault="009E0BA4">
      <w:pPr>
        <w:numPr>
          <w:ilvl w:val="0"/>
          <w:numId w:val="18"/>
        </w:numPr>
        <w:pBdr>
          <w:top w:val="nil"/>
          <w:left w:val="nil"/>
          <w:bottom w:val="nil"/>
          <w:right w:val="nil"/>
          <w:between w:val="nil"/>
        </w:pBdr>
        <w:tabs>
          <w:tab w:val="left" w:pos="880"/>
        </w:tabs>
        <w:jc w:val="both"/>
        <w:rPr>
          <w:rFonts w:ascii="Arial" w:eastAsia="Arial" w:hAnsi="Arial" w:cs="Arial"/>
          <w:color w:val="000000"/>
          <w:sz w:val="20"/>
          <w:szCs w:val="20"/>
        </w:rPr>
      </w:pPr>
      <w:r>
        <w:rPr>
          <w:rFonts w:ascii="Arial" w:eastAsia="Arial" w:hAnsi="Arial" w:cs="Arial"/>
          <w:color w:val="000000"/>
          <w:sz w:val="20"/>
          <w:szCs w:val="20"/>
        </w:rPr>
        <w:t xml:space="preserve">Após o encerramento das provas, será disponibilizado o gabarito oficial/provisório no site da Instituição </w:t>
      </w:r>
      <w:r w:rsidR="00FE726B" w:rsidRPr="00FE726B">
        <w:rPr>
          <w:rFonts w:ascii="Arial" w:eastAsia="Arial" w:hAnsi="Arial" w:cs="Arial"/>
          <w:b/>
          <w:color w:val="000000"/>
          <w:sz w:val="20"/>
          <w:szCs w:val="20"/>
        </w:rPr>
        <w:t>www.cesep.edu.br</w:t>
      </w:r>
    </w:p>
    <w:p w:rsidR="005108AF" w:rsidRDefault="009E0BA4">
      <w:pPr>
        <w:numPr>
          <w:ilvl w:val="0"/>
          <w:numId w:val="18"/>
        </w:numPr>
        <w:pBdr>
          <w:top w:val="nil"/>
          <w:left w:val="nil"/>
          <w:bottom w:val="nil"/>
          <w:right w:val="nil"/>
          <w:between w:val="nil"/>
        </w:pBdr>
        <w:tabs>
          <w:tab w:val="left" w:pos="880"/>
        </w:tabs>
        <w:jc w:val="both"/>
        <w:rPr>
          <w:rFonts w:ascii="Arial" w:eastAsia="Arial" w:hAnsi="Arial" w:cs="Arial"/>
          <w:color w:val="000000"/>
          <w:sz w:val="20"/>
          <w:szCs w:val="20"/>
        </w:rPr>
      </w:pPr>
      <w:r>
        <w:rPr>
          <w:rFonts w:ascii="Arial" w:eastAsia="Arial" w:hAnsi="Arial" w:cs="Arial"/>
          <w:color w:val="000000"/>
          <w:sz w:val="20"/>
          <w:szCs w:val="20"/>
        </w:rPr>
        <w:t>Após a divulgação do gabarito oficial provisório, o candidato terá o prazo de 48 horas para entrar com recurso, caso considere necessário;</w:t>
      </w:r>
    </w:p>
    <w:p w:rsidR="005108AF" w:rsidRDefault="009E0BA4">
      <w:pPr>
        <w:numPr>
          <w:ilvl w:val="0"/>
          <w:numId w:val="18"/>
        </w:numPr>
        <w:pBdr>
          <w:top w:val="nil"/>
          <w:left w:val="nil"/>
          <w:bottom w:val="nil"/>
          <w:right w:val="nil"/>
          <w:between w:val="nil"/>
        </w:pBdr>
        <w:tabs>
          <w:tab w:val="left" w:pos="880"/>
        </w:tabs>
        <w:jc w:val="both"/>
        <w:rPr>
          <w:rFonts w:ascii="Arial" w:eastAsia="Arial" w:hAnsi="Arial" w:cs="Arial"/>
          <w:color w:val="000000"/>
          <w:sz w:val="20"/>
          <w:szCs w:val="20"/>
        </w:rPr>
      </w:pPr>
      <w:r>
        <w:rPr>
          <w:rFonts w:ascii="Arial" w:eastAsia="Arial" w:hAnsi="Arial" w:cs="Arial"/>
          <w:color w:val="000000"/>
          <w:sz w:val="20"/>
          <w:szCs w:val="20"/>
        </w:rPr>
        <w:t>O recurso deverá ser entregue na COPS (endereço citado neste Manual) por escrito, assinado e datado;</w:t>
      </w:r>
    </w:p>
    <w:p w:rsidR="005108AF" w:rsidRDefault="009E0BA4">
      <w:pPr>
        <w:numPr>
          <w:ilvl w:val="0"/>
          <w:numId w:val="18"/>
        </w:numPr>
        <w:pBdr>
          <w:top w:val="nil"/>
          <w:left w:val="nil"/>
          <w:bottom w:val="nil"/>
          <w:right w:val="nil"/>
          <w:between w:val="nil"/>
        </w:pBdr>
        <w:tabs>
          <w:tab w:val="left" w:pos="880"/>
        </w:tabs>
        <w:ind w:right="297"/>
        <w:jc w:val="both"/>
        <w:rPr>
          <w:rFonts w:ascii="Arial" w:eastAsia="Arial" w:hAnsi="Arial" w:cs="Arial"/>
          <w:color w:val="000000"/>
          <w:sz w:val="20"/>
          <w:szCs w:val="20"/>
        </w:rPr>
      </w:pPr>
      <w:r>
        <w:rPr>
          <w:rFonts w:ascii="Arial" w:eastAsia="Arial" w:hAnsi="Arial" w:cs="Arial"/>
          <w:color w:val="000000"/>
          <w:sz w:val="20"/>
          <w:szCs w:val="20"/>
        </w:rPr>
        <w:t>A resposta estará à disposição do solicitante, após 24 horas na Central de Atendimento ao Aluno- CAA.</w:t>
      </w:r>
    </w:p>
    <w:p w:rsidR="005108AF" w:rsidRDefault="005108AF">
      <w:pPr>
        <w:pBdr>
          <w:top w:val="nil"/>
          <w:left w:val="nil"/>
          <w:bottom w:val="nil"/>
          <w:right w:val="nil"/>
          <w:between w:val="nil"/>
        </w:pBdr>
        <w:tabs>
          <w:tab w:val="left" w:pos="880"/>
        </w:tabs>
        <w:ind w:left="880" w:right="297"/>
        <w:jc w:val="both"/>
        <w:rPr>
          <w:rFonts w:ascii="Arial" w:eastAsia="Arial" w:hAnsi="Arial" w:cs="Arial"/>
          <w:color w:val="000000"/>
          <w:sz w:val="20"/>
          <w:szCs w:val="20"/>
        </w:rPr>
      </w:pPr>
    </w:p>
    <w:p w:rsidR="005108AF" w:rsidRDefault="009E0BA4">
      <w:pPr>
        <w:numPr>
          <w:ilvl w:val="3"/>
          <w:numId w:val="23"/>
        </w:numPr>
        <w:pBdr>
          <w:top w:val="nil"/>
          <w:left w:val="nil"/>
          <w:bottom w:val="nil"/>
          <w:right w:val="nil"/>
          <w:between w:val="nil"/>
        </w:pBdr>
        <w:shd w:val="clear" w:color="auto" w:fill="17365D"/>
        <w:ind w:left="357" w:hanging="357"/>
        <w:jc w:val="both"/>
        <w:rPr>
          <w:color w:val="FFFFFF"/>
        </w:rPr>
      </w:pPr>
      <w:r>
        <w:rPr>
          <w:rFonts w:ascii="Arial" w:eastAsia="Arial" w:hAnsi="Arial" w:cs="Arial"/>
          <w:b/>
          <w:color w:val="FFFFFF"/>
          <w:sz w:val="24"/>
          <w:szCs w:val="24"/>
        </w:rPr>
        <w:t xml:space="preserve">O PROCESSO DE CLASSIFICAÇÃO – VESTIBULAR PRESENCIAL </w:t>
      </w:r>
    </w:p>
    <w:p w:rsidR="005108AF" w:rsidRDefault="005108AF">
      <w:pPr>
        <w:pBdr>
          <w:top w:val="nil"/>
          <w:left w:val="nil"/>
          <w:bottom w:val="nil"/>
          <w:right w:val="nil"/>
          <w:between w:val="nil"/>
        </w:pBdr>
        <w:ind w:left="160" w:firstLine="360"/>
        <w:rPr>
          <w:rFonts w:ascii="Arial" w:eastAsia="Arial" w:hAnsi="Arial" w:cs="Arial"/>
          <w:color w:val="000000"/>
          <w:sz w:val="20"/>
          <w:szCs w:val="20"/>
        </w:rPr>
      </w:pPr>
    </w:p>
    <w:p w:rsidR="005108AF" w:rsidRDefault="009E0BA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O Processo Seletivo terá caráter eliminatório e classificatório e far-se-á da seguinte forma:</w:t>
      </w:r>
    </w:p>
    <w:p w:rsidR="005108AF" w:rsidRDefault="005108AF">
      <w:pPr>
        <w:pBdr>
          <w:top w:val="nil"/>
          <w:left w:val="nil"/>
          <w:bottom w:val="nil"/>
          <w:right w:val="nil"/>
          <w:between w:val="nil"/>
        </w:pBdr>
        <w:tabs>
          <w:tab w:val="left" w:pos="880"/>
        </w:tabs>
        <w:jc w:val="both"/>
        <w:rPr>
          <w:rFonts w:ascii="Arial" w:eastAsia="Arial" w:hAnsi="Arial" w:cs="Arial"/>
          <w:color w:val="000000"/>
          <w:sz w:val="20"/>
          <w:szCs w:val="20"/>
        </w:rPr>
      </w:pPr>
    </w:p>
    <w:p w:rsidR="005108AF" w:rsidRDefault="009E0BA4">
      <w:pPr>
        <w:numPr>
          <w:ilvl w:val="0"/>
          <w:numId w:val="25"/>
        </w:numPr>
        <w:pBdr>
          <w:top w:val="nil"/>
          <w:left w:val="nil"/>
          <w:bottom w:val="nil"/>
          <w:right w:val="nil"/>
          <w:between w:val="nil"/>
        </w:pBdr>
        <w:tabs>
          <w:tab w:val="left" w:pos="880"/>
        </w:tabs>
        <w:ind w:left="794" w:hanging="357"/>
        <w:jc w:val="both"/>
        <w:rPr>
          <w:color w:val="000000"/>
        </w:rPr>
      </w:pPr>
      <w:r>
        <w:rPr>
          <w:rFonts w:ascii="Arial" w:eastAsia="Arial" w:hAnsi="Arial" w:cs="Arial"/>
          <w:color w:val="000000"/>
          <w:sz w:val="20"/>
          <w:szCs w:val="20"/>
        </w:rPr>
        <w:t>A Classificação Final será o resultado da soma dos pontos obtidos nas provas comuns com a nota da prova de Redação;</w:t>
      </w:r>
    </w:p>
    <w:p w:rsidR="005108AF" w:rsidRDefault="009E0BA4">
      <w:pPr>
        <w:numPr>
          <w:ilvl w:val="0"/>
          <w:numId w:val="25"/>
        </w:numPr>
        <w:pBdr>
          <w:top w:val="nil"/>
          <w:left w:val="nil"/>
          <w:bottom w:val="nil"/>
          <w:right w:val="nil"/>
          <w:between w:val="nil"/>
        </w:pBdr>
        <w:tabs>
          <w:tab w:val="left" w:pos="880"/>
        </w:tabs>
        <w:ind w:left="794" w:hanging="357"/>
        <w:jc w:val="both"/>
        <w:rPr>
          <w:color w:val="000000"/>
        </w:rPr>
      </w:pPr>
      <w:r>
        <w:rPr>
          <w:rFonts w:ascii="Arial" w:eastAsia="Arial" w:hAnsi="Arial" w:cs="Arial"/>
          <w:color w:val="000000"/>
          <w:sz w:val="20"/>
          <w:szCs w:val="20"/>
        </w:rPr>
        <w:t>Os candidatos serão classificados pela ordem decrescente da soma até o limite de vagas oferecidas;</w:t>
      </w:r>
    </w:p>
    <w:p w:rsidR="005108AF" w:rsidRDefault="009E0BA4">
      <w:pPr>
        <w:numPr>
          <w:ilvl w:val="0"/>
          <w:numId w:val="25"/>
        </w:numPr>
        <w:pBdr>
          <w:top w:val="nil"/>
          <w:left w:val="nil"/>
          <w:bottom w:val="nil"/>
          <w:right w:val="nil"/>
          <w:between w:val="nil"/>
        </w:pBdr>
        <w:tabs>
          <w:tab w:val="left" w:pos="880"/>
        </w:tabs>
        <w:ind w:left="794" w:hanging="357"/>
        <w:jc w:val="both"/>
        <w:rPr>
          <w:color w:val="000000"/>
        </w:rPr>
      </w:pPr>
      <w:r>
        <w:rPr>
          <w:rFonts w:ascii="Arial" w:eastAsia="Arial" w:hAnsi="Arial" w:cs="Arial"/>
          <w:color w:val="000000"/>
          <w:sz w:val="20"/>
          <w:szCs w:val="20"/>
        </w:rPr>
        <w:t>Ocorrendo empate na última colocação, prevalecerá, na seguinte ordem;</w:t>
      </w:r>
    </w:p>
    <w:p w:rsidR="005108AF" w:rsidRDefault="009E0BA4">
      <w:pPr>
        <w:numPr>
          <w:ilvl w:val="0"/>
          <w:numId w:val="12"/>
        </w:numPr>
        <w:pBdr>
          <w:top w:val="nil"/>
          <w:left w:val="nil"/>
          <w:bottom w:val="nil"/>
          <w:right w:val="nil"/>
          <w:between w:val="nil"/>
        </w:pBdr>
        <w:tabs>
          <w:tab w:val="left" w:pos="880"/>
        </w:tabs>
        <w:jc w:val="both"/>
        <w:rPr>
          <w:rFonts w:ascii="Arial" w:eastAsia="Arial" w:hAnsi="Arial" w:cs="Arial"/>
          <w:color w:val="000000"/>
          <w:sz w:val="20"/>
          <w:szCs w:val="20"/>
        </w:rPr>
      </w:pPr>
      <w:r>
        <w:rPr>
          <w:rFonts w:ascii="Arial" w:eastAsia="Arial" w:hAnsi="Arial" w:cs="Arial"/>
          <w:color w:val="000000"/>
          <w:sz w:val="20"/>
          <w:szCs w:val="20"/>
        </w:rPr>
        <w:t>Maior número de pontos obtidos na prova discursiva de Redação;</w:t>
      </w:r>
    </w:p>
    <w:p w:rsidR="005108AF" w:rsidRDefault="009E0BA4">
      <w:pPr>
        <w:numPr>
          <w:ilvl w:val="0"/>
          <w:numId w:val="12"/>
        </w:numPr>
        <w:pBdr>
          <w:top w:val="nil"/>
          <w:left w:val="nil"/>
          <w:bottom w:val="nil"/>
          <w:right w:val="nil"/>
          <w:between w:val="nil"/>
        </w:pBdr>
        <w:tabs>
          <w:tab w:val="left" w:pos="880"/>
        </w:tabs>
        <w:jc w:val="both"/>
        <w:rPr>
          <w:rFonts w:ascii="Arial" w:eastAsia="Arial" w:hAnsi="Arial" w:cs="Arial"/>
          <w:color w:val="000000"/>
          <w:sz w:val="20"/>
          <w:szCs w:val="20"/>
        </w:rPr>
      </w:pPr>
      <w:r>
        <w:rPr>
          <w:rFonts w:ascii="Arial" w:eastAsia="Arial" w:hAnsi="Arial" w:cs="Arial"/>
          <w:color w:val="000000"/>
          <w:sz w:val="20"/>
          <w:szCs w:val="20"/>
        </w:rPr>
        <w:t>Maior idade.</w:t>
      </w:r>
    </w:p>
    <w:p w:rsidR="005108AF" w:rsidRDefault="009E0BA4">
      <w:pPr>
        <w:numPr>
          <w:ilvl w:val="0"/>
          <w:numId w:val="25"/>
        </w:numPr>
        <w:pBdr>
          <w:top w:val="nil"/>
          <w:left w:val="nil"/>
          <w:bottom w:val="nil"/>
          <w:right w:val="nil"/>
          <w:between w:val="nil"/>
        </w:pBdr>
        <w:tabs>
          <w:tab w:val="left" w:pos="880"/>
        </w:tabs>
        <w:ind w:left="794" w:hanging="357"/>
        <w:jc w:val="both"/>
        <w:rPr>
          <w:color w:val="000000"/>
        </w:rPr>
      </w:pPr>
      <w:r>
        <w:rPr>
          <w:rFonts w:ascii="Arial" w:eastAsia="Arial" w:hAnsi="Arial" w:cs="Arial"/>
          <w:color w:val="000000"/>
          <w:sz w:val="20"/>
          <w:szCs w:val="20"/>
        </w:rPr>
        <w:t>Em caso de transferência de curso, haverá cancelamento do 1º Contrato de Prestação de Serviços e assinatura de um novo, com os valores adequados a esse curso;</w:t>
      </w:r>
    </w:p>
    <w:p w:rsidR="005108AF" w:rsidRDefault="009E0BA4">
      <w:pPr>
        <w:numPr>
          <w:ilvl w:val="0"/>
          <w:numId w:val="25"/>
        </w:numPr>
        <w:pBdr>
          <w:top w:val="nil"/>
          <w:left w:val="nil"/>
          <w:bottom w:val="nil"/>
          <w:right w:val="nil"/>
          <w:between w:val="nil"/>
        </w:pBdr>
        <w:tabs>
          <w:tab w:val="left" w:pos="880"/>
        </w:tabs>
        <w:ind w:left="794" w:hanging="357"/>
        <w:jc w:val="both"/>
        <w:rPr>
          <w:color w:val="000000"/>
        </w:rPr>
      </w:pPr>
      <w:r>
        <w:rPr>
          <w:rFonts w:ascii="Arial" w:eastAsia="Arial" w:hAnsi="Arial" w:cs="Arial"/>
          <w:color w:val="000000"/>
          <w:sz w:val="20"/>
          <w:szCs w:val="20"/>
        </w:rPr>
        <w:t>Não poderá haver mudança de opção após o encerramento das inscrições;</w:t>
      </w:r>
    </w:p>
    <w:p w:rsidR="005108AF" w:rsidRDefault="009E0BA4">
      <w:pPr>
        <w:numPr>
          <w:ilvl w:val="0"/>
          <w:numId w:val="25"/>
        </w:numPr>
        <w:pBdr>
          <w:top w:val="nil"/>
          <w:left w:val="nil"/>
          <w:bottom w:val="nil"/>
          <w:right w:val="nil"/>
          <w:between w:val="nil"/>
        </w:pBdr>
        <w:tabs>
          <w:tab w:val="left" w:pos="880"/>
        </w:tabs>
        <w:ind w:left="794" w:hanging="357"/>
        <w:jc w:val="both"/>
        <w:rPr>
          <w:color w:val="000000"/>
        </w:rPr>
      </w:pPr>
      <w:r>
        <w:rPr>
          <w:rFonts w:ascii="Arial" w:eastAsia="Arial" w:hAnsi="Arial" w:cs="Arial"/>
          <w:color w:val="000000"/>
          <w:sz w:val="20"/>
          <w:szCs w:val="20"/>
        </w:rPr>
        <w:t>O preenchimento das vagas oferecidas obedecerá à classificação do candidato correspondente ao seu total de pontos, em ordem decrescente, obtido com a soma dos pontos de todas as partes das provas;</w:t>
      </w:r>
    </w:p>
    <w:p w:rsidR="005108AF" w:rsidRDefault="009E0BA4">
      <w:pPr>
        <w:numPr>
          <w:ilvl w:val="0"/>
          <w:numId w:val="25"/>
        </w:numPr>
        <w:pBdr>
          <w:top w:val="nil"/>
          <w:left w:val="nil"/>
          <w:bottom w:val="nil"/>
          <w:right w:val="nil"/>
          <w:between w:val="nil"/>
        </w:pBdr>
        <w:tabs>
          <w:tab w:val="left" w:pos="880"/>
        </w:tabs>
        <w:ind w:left="794" w:hanging="357"/>
        <w:jc w:val="both"/>
        <w:rPr>
          <w:color w:val="000000"/>
        </w:rPr>
      </w:pPr>
      <w:r>
        <w:rPr>
          <w:rFonts w:ascii="Arial" w:eastAsia="Arial" w:hAnsi="Arial" w:cs="Arial"/>
          <w:color w:val="000000"/>
          <w:sz w:val="20"/>
          <w:szCs w:val="20"/>
        </w:rPr>
        <w:t xml:space="preserve">Havendo mais de um candidato ocupando a última colocação, o desempate far-se-á observando-se, </w:t>
      </w:r>
      <w:r>
        <w:rPr>
          <w:rFonts w:ascii="Arial" w:eastAsia="Arial" w:hAnsi="Arial" w:cs="Arial"/>
          <w:color w:val="000000"/>
          <w:sz w:val="20"/>
          <w:szCs w:val="20"/>
        </w:rPr>
        <w:lastRenderedPageBreak/>
        <w:t>sucessivamente, os seguintes critérios: maior número de pontos na prova de Redação; o candidato que tiver maior idade;</w:t>
      </w:r>
    </w:p>
    <w:p w:rsidR="005108AF" w:rsidRDefault="005108AF">
      <w:pPr>
        <w:pBdr>
          <w:top w:val="nil"/>
          <w:left w:val="nil"/>
          <w:bottom w:val="nil"/>
          <w:right w:val="nil"/>
          <w:between w:val="nil"/>
        </w:pBdr>
        <w:ind w:left="924"/>
        <w:jc w:val="both"/>
        <w:rPr>
          <w:rFonts w:ascii="Arial" w:eastAsia="Arial" w:hAnsi="Arial" w:cs="Arial"/>
          <w:color w:val="000000"/>
          <w:sz w:val="20"/>
          <w:szCs w:val="20"/>
        </w:rPr>
      </w:pPr>
    </w:p>
    <w:p w:rsidR="005108AF" w:rsidRDefault="009E0BA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Será eliminado o candidato que:</w:t>
      </w:r>
    </w:p>
    <w:p w:rsidR="005108AF" w:rsidRDefault="005108AF">
      <w:pPr>
        <w:pBdr>
          <w:top w:val="nil"/>
          <w:left w:val="nil"/>
          <w:bottom w:val="nil"/>
          <w:right w:val="nil"/>
          <w:between w:val="nil"/>
        </w:pBdr>
        <w:jc w:val="both"/>
        <w:rPr>
          <w:rFonts w:ascii="Arial" w:eastAsia="Arial" w:hAnsi="Arial" w:cs="Arial"/>
          <w:color w:val="000000"/>
          <w:sz w:val="20"/>
          <w:szCs w:val="20"/>
        </w:rPr>
      </w:pPr>
    </w:p>
    <w:p w:rsidR="005108AF" w:rsidRDefault="009E0BA4">
      <w:pPr>
        <w:numPr>
          <w:ilvl w:val="0"/>
          <w:numId w:val="14"/>
        </w:numPr>
        <w:pBdr>
          <w:top w:val="nil"/>
          <w:left w:val="nil"/>
          <w:bottom w:val="nil"/>
          <w:right w:val="nil"/>
          <w:between w:val="nil"/>
        </w:pBdr>
        <w:tabs>
          <w:tab w:val="left" w:pos="791"/>
        </w:tabs>
        <w:jc w:val="both"/>
        <w:rPr>
          <w:rFonts w:ascii="Arial" w:eastAsia="Arial" w:hAnsi="Arial" w:cs="Arial"/>
          <w:color w:val="000000"/>
          <w:sz w:val="20"/>
          <w:szCs w:val="20"/>
        </w:rPr>
      </w:pPr>
      <w:r>
        <w:rPr>
          <w:rFonts w:ascii="Arial" w:eastAsia="Arial" w:hAnsi="Arial" w:cs="Arial"/>
          <w:color w:val="000000"/>
          <w:sz w:val="20"/>
          <w:szCs w:val="20"/>
        </w:rPr>
        <w:t>Obtiver rendimento inferior a 10 (dez) pontos na parte objetiva da prova;</w:t>
      </w:r>
    </w:p>
    <w:p w:rsidR="005108AF" w:rsidRDefault="009E0BA4">
      <w:pPr>
        <w:numPr>
          <w:ilvl w:val="0"/>
          <w:numId w:val="14"/>
        </w:numPr>
        <w:pBdr>
          <w:top w:val="nil"/>
          <w:left w:val="nil"/>
          <w:bottom w:val="nil"/>
          <w:right w:val="nil"/>
          <w:between w:val="nil"/>
        </w:pBdr>
        <w:tabs>
          <w:tab w:val="left" w:pos="791"/>
        </w:tabs>
        <w:jc w:val="both"/>
        <w:rPr>
          <w:rFonts w:ascii="Arial" w:eastAsia="Arial" w:hAnsi="Arial" w:cs="Arial"/>
          <w:color w:val="000000"/>
          <w:sz w:val="20"/>
          <w:szCs w:val="20"/>
        </w:rPr>
      </w:pPr>
      <w:r>
        <w:rPr>
          <w:rFonts w:ascii="Arial" w:eastAsia="Arial" w:hAnsi="Arial" w:cs="Arial"/>
          <w:color w:val="000000"/>
          <w:sz w:val="20"/>
          <w:szCs w:val="20"/>
        </w:rPr>
        <w:t>Obtiver resultado inferior a 10(dez) pontos na prova de Língua Portuguesa/Redação;</w:t>
      </w:r>
    </w:p>
    <w:p w:rsidR="005108AF" w:rsidRDefault="009E0BA4">
      <w:pPr>
        <w:numPr>
          <w:ilvl w:val="0"/>
          <w:numId w:val="14"/>
        </w:numPr>
        <w:pBdr>
          <w:top w:val="nil"/>
          <w:left w:val="nil"/>
          <w:bottom w:val="nil"/>
          <w:right w:val="nil"/>
          <w:between w:val="nil"/>
        </w:pBdr>
        <w:tabs>
          <w:tab w:val="left" w:pos="791"/>
        </w:tabs>
        <w:jc w:val="both"/>
        <w:rPr>
          <w:rFonts w:ascii="Arial" w:eastAsia="Arial" w:hAnsi="Arial" w:cs="Arial"/>
          <w:color w:val="000000"/>
          <w:sz w:val="20"/>
          <w:szCs w:val="20"/>
        </w:rPr>
      </w:pPr>
      <w:r>
        <w:rPr>
          <w:rFonts w:ascii="Arial" w:eastAsia="Arial" w:hAnsi="Arial" w:cs="Arial"/>
          <w:color w:val="000000"/>
          <w:sz w:val="20"/>
          <w:szCs w:val="20"/>
        </w:rPr>
        <w:t>Faltar à prova.</w:t>
      </w:r>
    </w:p>
    <w:p w:rsidR="005108AF" w:rsidRDefault="009E0BA4">
      <w:pPr>
        <w:numPr>
          <w:ilvl w:val="0"/>
          <w:numId w:val="14"/>
        </w:numPr>
        <w:pBdr>
          <w:top w:val="nil"/>
          <w:left w:val="nil"/>
          <w:bottom w:val="nil"/>
          <w:right w:val="nil"/>
          <w:between w:val="nil"/>
        </w:pBdr>
        <w:tabs>
          <w:tab w:val="left" w:pos="791"/>
        </w:tabs>
        <w:jc w:val="both"/>
        <w:rPr>
          <w:rFonts w:ascii="Arial" w:eastAsia="Arial" w:hAnsi="Arial" w:cs="Arial"/>
          <w:color w:val="000000"/>
          <w:sz w:val="20"/>
          <w:szCs w:val="20"/>
        </w:rPr>
      </w:pPr>
      <w:r>
        <w:rPr>
          <w:rFonts w:ascii="Arial" w:eastAsia="Arial" w:hAnsi="Arial" w:cs="Arial"/>
          <w:color w:val="000000"/>
          <w:sz w:val="20"/>
          <w:szCs w:val="20"/>
        </w:rPr>
        <w:t>Usar de qualquer meio ilícito para beneficiar-se do resultado.</w:t>
      </w:r>
    </w:p>
    <w:p w:rsidR="005108AF" w:rsidRDefault="005108AF">
      <w:pPr>
        <w:jc w:val="both"/>
        <w:rPr>
          <w:rFonts w:ascii="Arial" w:eastAsia="Arial" w:hAnsi="Arial" w:cs="Arial"/>
          <w:sz w:val="20"/>
          <w:szCs w:val="20"/>
        </w:rPr>
      </w:pPr>
    </w:p>
    <w:p w:rsidR="005108AF" w:rsidRDefault="009E0BA4">
      <w:pPr>
        <w:numPr>
          <w:ilvl w:val="3"/>
          <w:numId w:val="23"/>
        </w:numPr>
        <w:pBdr>
          <w:top w:val="nil"/>
          <w:left w:val="nil"/>
          <w:bottom w:val="nil"/>
          <w:right w:val="nil"/>
          <w:between w:val="nil"/>
        </w:pBdr>
        <w:shd w:val="clear" w:color="auto" w:fill="17365D"/>
        <w:ind w:left="357" w:hanging="357"/>
        <w:jc w:val="both"/>
        <w:rPr>
          <w:color w:val="FFFFFF"/>
        </w:rPr>
      </w:pPr>
      <w:r>
        <w:rPr>
          <w:rFonts w:ascii="Arial" w:eastAsia="Arial" w:hAnsi="Arial" w:cs="Arial"/>
          <w:b/>
          <w:color w:val="FFFFFF"/>
          <w:sz w:val="24"/>
          <w:szCs w:val="24"/>
        </w:rPr>
        <w:t>PUBLICAÇÃO DO RESULTADO</w:t>
      </w:r>
    </w:p>
    <w:p w:rsidR="005108AF" w:rsidRDefault="005108AF">
      <w:pPr>
        <w:pBdr>
          <w:top w:val="nil"/>
          <w:left w:val="nil"/>
          <w:bottom w:val="nil"/>
          <w:right w:val="nil"/>
          <w:between w:val="nil"/>
        </w:pBdr>
        <w:jc w:val="both"/>
        <w:rPr>
          <w:rFonts w:ascii="Arial" w:eastAsia="Arial" w:hAnsi="Arial" w:cs="Arial"/>
          <w:color w:val="000000"/>
          <w:sz w:val="23"/>
          <w:szCs w:val="23"/>
        </w:rPr>
      </w:pPr>
    </w:p>
    <w:p w:rsidR="005108AF" w:rsidRDefault="009E0BA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As listas dos Resultados – aprovados – serão publicadas no site da Instituição.</w:t>
      </w:r>
    </w:p>
    <w:p w:rsidR="005108AF" w:rsidRDefault="005108AF">
      <w:pPr>
        <w:pBdr>
          <w:top w:val="nil"/>
          <w:left w:val="nil"/>
          <w:bottom w:val="nil"/>
          <w:right w:val="nil"/>
          <w:between w:val="nil"/>
        </w:pBdr>
        <w:jc w:val="both"/>
        <w:rPr>
          <w:rFonts w:ascii="Arial" w:eastAsia="Arial" w:hAnsi="Arial" w:cs="Arial"/>
          <w:color w:val="000000"/>
          <w:sz w:val="20"/>
          <w:szCs w:val="20"/>
        </w:rPr>
      </w:pPr>
    </w:p>
    <w:p w:rsidR="005108AF" w:rsidRDefault="009E0BA4">
      <w:pPr>
        <w:numPr>
          <w:ilvl w:val="3"/>
          <w:numId w:val="23"/>
        </w:numPr>
        <w:pBdr>
          <w:top w:val="nil"/>
          <w:left w:val="nil"/>
          <w:bottom w:val="nil"/>
          <w:right w:val="nil"/>
          <w:between w:val="nil"/>
        </w:pBdr>
        <w:shd w:val="clear" w:color="auto" w:fill="17365D"/>
        <w:ind w:left="357" w:hanging="357"/>
        <w:jc w:val="both"/>
        <w:rPr>
          <w:color w:val="FFFFFF"/>
        </w:rPr>
      </w:pPr>
      <w:r>
        <w:rPr>
          <w:rFonts w:ascii="Arial" w:eastAsia="Arial" w:hAnsi="Arial" w:cs="Arial"/>
          <w:b/>
          <w:color w:val="FFFFFF"/>
          <w:sz w:val="24"/>
          <w:szCs w:val="24"/>
        </w:rPr>
        <w:t>MATRÍCULA E PRAZOS</w:t>
      </w:r>
    </w:p>
    <w:p w:rsidR="005108AF" w:rsidRDefault="005108AF">
      <w:pPr>
        <w:pBdr>
          <w:top w:val="nil"/>
          <w:left w:val="nil"/>
          <w:bottom w:val="nil"/>
          <w:right w:val="nil"/>
          <w:between w:val="nil"/>
        </w:pBdr>
        <w:jc w:val="both"/>
        <w:rPr>
          <w:rFonts w:ascii="Arial" w:eastAsia="Arial" w:hAnsi="Arial" w:cs="Arial"/>
          <w:color w:val="000000"/>
          <w:sz w:val="20"/>
          <w:szCs w:val="20"/>
        </w:rPr>
      </w:pPr>
    </w:p>
    <w:p w:rsidR="005108AF" w:rsidRDefault="009E0BA4">
      <w:pPr>
        <w:numPr>
          <w:ilvl w:val="0"/>
          <w:numId w:val="7"/>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A matrícula obedecerá à legislação vigente, prevista no Regimento da Instituição e prazos fixados por este Manual.</w:t>
      </w:r>
    </w:p>
    <w:p w:rsidR="005108AF" w:rsidRDefault="009E0BA4">
      <w:pPr>
        <w:numPr>
          <w:ilvl w:val="0"/>
          <w:numId w:val="7"/>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Em caso de cancelamento de matrícula, antes ou após o início das aulas, serão observadas as condições estabelecidas nas cláusulas contratuais, conforme contrato de Prestação de Serviços Educacionais, assinado pelo contratante no ato da matrícula.</w:t>
      </w:r>
    </w:p>
    <w:p w:rsidR="005108AF" w:rsidRDefault="005108AF">
      <w:pPr>
        <w:pBdr>
          <w:top w:val="nil"/>
          <w:left w:val="nil"/>
          <w:bottom w:val="nil"/>
          <w:right w:val="nil"/>
          <w:between w:val="nil"/>
        </w:pBdr>
        <w:jc w:val="both"/>
        <w:rPr>
          <w:rFonts w:ascii="Arial" w:eastAsia="Arial" w:hAnsi="Arial" w:cs="Arial"/>
          <w:color w:val="000000"/>
          <w:sz w:val="20"/>
          <w:szCs w:val="20"/>
        </w:rPr>
      </w:pPr>
    </w:p>
    <w:p w:rsidR="005108AF" w:rsidRDefault="009E0BA4">
      <w:pPr>
        <w:numPr>
          <w:ilvl w:val="3"/>
          <w:numId w:val="23"/>
        </w:numPr>
        <w:pBdr>
          <w:top w:val="nil"/>
          <w:left w:val="nil"/>
          <w:bottom w:val="nil"/>
          <w:right w:val="nil"/>
          <w:between w:val="nil"/>
        </w:pBdr>
        <w:shd w:val="clear" w:color="auto" w:fill="17365D"/>
        <w:ind w:left="357" w:hanging="357"/>
        <w:jc w:val="both"/>
        <w:rPr>
          <w:color w:val="FFFFFF"/>
        </w:rPr>
      </w:pPr>
      <w:r>
        <w:rPr>
          <w:rFonts w:ascii="Arial" w:eastAsia="Arial" w:hAnsi="Arial" w:cs="Arial"/>
          <w:b/>
          <w:color w:val="FFFFFF"/>
          <w:sz w:val="24"/>
          <w:szCs w:val="24"/>
        </w:rPr>
        <w:t>MENSALIDADES</w:t>
      </w:r>
    </w:p>
    <w:p w:rsidR="005108AF" w:rsidRDefault="005108AF">
      <w:pPr>
        <w:pBdr>
          <w:top w:val="nil"/>
          <w:left w:val="nil"/>
          <w:bottom w:val="nil"/>
          <w:right w:val="nil"/>
          <w:between w:val="nil"/>
        </w:pBdr>
        <w:jc w:val="both"/>
        <w:rPr>
          <w:rFonts w:ascii="Arial" w:eastAsia="Arial" w:hAnsi="Arial" w:cs="Arial"/>
          <w:color w:val="000000"/>
          <w:sz w:val="20"/>
          <w:szCs w:val="20"/>
        </w:rPr>
      </w:pPr>
    </w:p>
    <w:p w:rsidR="005108AF" w:rsidRDefault="009E0BA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Os valores das mensalidades </w:t>
      </w:r>
      <w:r>
        <w:rPr>
          <w:rFonts w:ascii="Arial" w:eastAsia="Arial" w:hAnsi="Arial" w:cs="Arial"/>
          <w:sz w:val="20"/>
          <w:szCs w:val="20"/>
        </w:rPr>
        <w:t>desta edição do processo seletivo</w:t>
      </w:r>
      <w:r>
        <w:rPr>
          <w:rFonts w:ascii="Arial" w:eastAsia="Arial" w:hAnsi="Arial" w:cs="Arial"/>
          <w:color w:val="000000"/>
          <w:sz w:val="20"/>
          <w:szCs w:val="20"/>
        </w:rPr>
        <w:t xml:space="preserve"> estarão disponíveis para consulta no site da Instituição e no item 17 deste Edital/Manual.</w:t>
      </w:r>
    </w:p>
    <w:p w:rsidR="005108AF" w:rsidRDefault="005108AF">
      <w:pPr>
        <w:pBdr>
          <w:top w:val="nil"/>
          <w:left w:val="nil"/>
          <w:bottom w:val="nil"/>
          <w:right w:val="nil"/>
          <w:between w:val="nil"/>
        </w:pBdr>
        <w:rPr>
          <w:rFonts w:ascii="Arial" w:eastAsia="Arial" w:hAnsi="Arial" w:cs="Arial"/>
          <w:color w:val="000000"/>
          <w:sz w:val="20"/>
          <w:szCs w:val="20"/>
        </w:rPr>
      </w:pPr>
    </w:p>
    <w:p w:rsidR="005108AF" w:rsidRDefault="009E0BA4">
      <w:pPr>
        <w:numPr>
          <w:ilvl w:val="3"/>
          <w:numId w:val="23"/>
        </w:numPr>
        <w:pBdr>
          <w:top w:val="nil"/>
          <w:left w:val="nil"/>
          <w:bottom w:val="nil"/>
          <w:right w:val="nil"/>
          <w:between w:val="nil"/>
        </w:pBdr>
        <w:shd w:val="clear" w:color="auto" w:fill="17365D"/>
        <w:ind w:left="357" w:hanging="357"/>
        <w:rPr>
          <w:color w:val="FFFFFF"/>
        </w:rPr>
      </w:pPr>
      <w:r>
        <w:rPr>
          <w:rFonts w:ascii="Arial" w:eastAsia="Arial" w:hAnsi="Arial" w:cs="Arial"/>
          <w:b/>
          <w:color w:val="FFFFFF"/>
          <w:sz w:val="24"/>
          <w:szCs w:val="24"/>
        </w:rPr>
        <w:t>CONDIÇÕES DE LEGALIDADE DA MATRÍCULA</w:t>
      </w:r>
    </w:p>
    <w:p w:rsidR="005108AF" w:rsidRDefault="005108AF">
      <w:pPr>
        <w:pBdr>
          <w:top w:val="nil"/>
          <w:left w:val="nil"/>
          <w:bottom w:val="nil"/>
          <w:right w:val="nil"/>
          <w:between w:val="nil"/>
        </w:pBdr>
        <w:rPr>
          <w:rFonts w:ascii="Arial" w:eastAsia="Arial" w:hAnsi="Arial" w:cs="Arial"/>
          <w:color w:val="000000"/>
          <w:sz w:val="20"/>
          <w:szCs w:val="20"/>
        </w:rPr>
      </w:pPr>
    </w:p>
    <w:p w:rsidR="005108AF" w:rsidRDefault="009E0BA4">
      <w:pPr>
        <w:numPr>
          <w:ilvl w:val="0"/>
          <w:numId w:val="20"/>
        </w:numPr>
        <w:pBdr>
          <w:top w:val="nil"/>
          <w:left w:val="nil"/>
          <w:bottom w:val="nil"/>
          <w:right w:val="nil"/>
          <w:between w:val="nil"/>
        </w:pBdr>
        <w:tabs>
          <w:tab w:val="left" w:pos="868"/>
        </w:tabs>
        <w:jc w:val="both"/>
        <w:rPr>
          <w:rFonts w:ascii="Arial" w:eastAsia="Arial" w:hAnsi="Arial" w:cs="Arial"/>
          <w:color w:val="000000"/>
          <w:sz w:val="20"/>
          <w:szCs w:val="20"/>
        </w:rPr>
      </w:pPr>
      <w:r>
        <w:rPr>
          <w:rFonts w:ascii="Arial" w:eastAsia="Arial" w:hAnsi="Arial" w:cs="Arial"/>
          <w:color w:val="000000"/>
          <w:sz w:val="20"/>
          <w:szCs w:val="20"/>
        </w:rPr>
        <w:t>Só serão matriculados os candidatos que tenham concluído, de acordo com a Lei, o Ensino Médio ou estudo equivalente, tornando nula, de pleno direito, a classificação dos que não apresentarem a prova de escolaridade até o dia da matrícula;</w:t>
      </w:r>
    </w:p>
    <w:p w:rsidR="005108AF" w:rsidRDefault="009E0BA4">
      <w:pPr>
        <w:numPr>
          <w:ilvl w:val="0"/>
          <w:numId w:val="20"/>
        </w:numPr>
        <w:pBdr>
          <w:top w:val="nil"/>
          <w:left w:val="nil"/>
          <w:bottom w:val="nil"/>
          <w:right w:val="nil"/>
          <w:between w:val="nil"/>
        </w:pBdr>
        <w:tabs>
          <w:tab w:val="left" w:pos="868"/>
        </w:tabs>
        <w:jc w:val="both"/>
        <w:rPr>
          <w:rFonts w:ascii="Arial" w:eastAsia="Arial" w:hAnsi="Arial" w:cs="Arial"/>
          <w:color w:val="000000"/>
          <w:sz w:val="20"/>
          <w:szCs w:val="20"/>
        </w:rPr>
      </w:pPr>
      <w:r>
        <w:rPr>
          <w:rFonts w:ascii="Arial" w:eastAsia="Arial" w:hAnsi="Arial" w:cs="Arial"/>
          <w:color w:val="000000"/>
          <w:sz w:val="20"/>
          <w:szCs w:val="20"/>
        </w:rPr>
        <w:t>Os candidatos que ainda não concluíram o Ensino Médio, considerados “treinantes”, não constarão da relação dos candidatos classificados;</w:t>
      </w:r>
    </w:p>
    <w:p w:rsidR="005108AF" w:rsidRDefault="009E0BA4">
      <w:pPr>
        <w:numPr>
          <w:ilvl w:val="0"/>
          <w:numId w:val="20"/>
        </w:numPr>
        <w:pBdr>
          <w:top w:val="nil"/>
          <w:left w:val="nil"/>
          <w:bottom w:val="nil"/>
          <w:right w:val="nil"/>
          <w:between w:val="nil"/>
        </w:pBdr>
        <w:tabs>
          <w:tab w:val="left" w:pos="868"/>
        </w:tabs>
        <w:jc w:val="both"/>
        <w:rPr>
          <w:rFonts w:ascii="Arial" w:eastAsia="Arial" w:hAnsi="Arial" w:cs="Arial"/>
          <w:color w:val="000000"/>
          <w:sz w:val="20"/>
          <w:szCs w:val="20"/>
        </w:rPr>
      </w:pPr>
      <w:r>
        <w:rPr>
          <w:rFonts w:ascii="Arial" w:eastAsia="Arial" w:hAnsi="Arial" w:cs="Arial"/>
          <w:color w:val="000000"/>
          <w:sz w:val="20"/>
          <w:szCs w:val="20"/>
        </w:rPr>
        <w:t>Será eliminado em qualquer época, mesmo depois de matriculado, o candidato que houver realizado o Processo Seletivo usando documentos ou informações falsas ou outros meios ilícitos. Neste caso, não será feita a devolução de valores efetuados até a data do cancelamento do contrato.</w:t>
      </w:r>
    </w:p>
    <w:p w:rsidR="005108AF" w:rsidRDefault="005108AF">
      <w:pPr>
        <w:pBdr>
          <w:top w:val="nil"/>
          <w:left w:val="nil"/>
          <w:bottom w:val="nil"/>
          <w:right w:val="nil"/>
          <w:between w:val="nil"/>
        </w:pBdr>
        <w:tabs>
          <w:tab w:val="left" w:pos="868"/>
        </w:tabs>
        <w:jc w:val="both"/>
        <w:rPr>
          <w:rFonts w:ascii="Arial" w:eastAsia="Arial" w:hAnsi="Arial" w:cs="Arial"/>
          <w:color w:val="000000"/>
          <w:sz w:val="20"/>
          <w:szCs w:val="20"/>
        </w:rPr>
      </w:pPr>
    </w:p>
    <w:p w:rsidR="005108AF" w:rsidRDefault="009E0BA4">
      <w:pPr>
        <w:numPr>
          <w:ilvl w:val="3"/>
          <w:numId w:val="23"/>
        </w:numPr>
        <w:pBdr>
          <w:top w:val="nil"/>
          <w:left w:val="nil"/>
          <w:bottom w:val="nil"/>
          <w:right w:val="nil"/>
          <w:between w:val="nil"/>
        </w:pBdr>
        <w:shd w:val="clear" w:color="auto" w:fill="17365D"/>
        <w:ind w:left="357" w:hanging="357"/>
        <w:rPr>
          <w:color w:val="FFFFFF"/>
        </w:rPr>
      </w:pPr>
      <w:r>
        <w:rPr>
          <w:rFonts w:ascii="Arial" w:eastAsia="Arial" w:hAnsi="Arial" w:cs="Arial"/>
          <w:b/>
          <w:color w:val="FFFFFF"/>
          <w:sz w:val="24"/>
          <w:szCs w:val="24"/>
        </w:rPr>
        <w:t>DAS CONDIÇÕES PARA CONCORRER A BOLSAS</w:t>
      </w:r>
    </w:p>
    <w:p w:rsidR="005108AF" w:rsidRDefault="005108AF">
      <w:pPr>
        <w:pBdr>
          <w:top w:val="nil"/>
          <w:left w:val="nil"/>
          <w:bottom w:val="nil"/>
          <w:right w:val="nil"/>
          <w:between w:val="nil"/>
        </w:pBdr>
        <w:rPr>
          <w:rFonts w:ascii="Arial" w:eastAsia="Arial" w:hAnsi="Arial" w:cs="Arial"/>
          <w:color w:val="000000"/>
          <w:sz w:val="20"/>
          <w:szCs w:val="20"/>
        </w:rPr>
      </w:pPr>
    </w:p>
    <w:p w:rsidR="005108AF" w:rsidRDefault="009E0BA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sz w:val="20"/>
          <w:szCs w:val="20"/>
        </w:rPr>
        <w:t>11</w:t>
      </w:r>
      <w:r>
        <w:rPr>
          <w:rFonts w:ascii="Arial" w:eastAsia="Arial" w:hAnsi="Arial" w:cs="Arial"/>
          <w:b/>
          <w:color w:val="000000"/>
          <w:sz w:val="20"/>
          <w:szCs w:val="20"/>
        </w:rPr>
        <w:t>.1</w:t>
      </w:r>
      <w:r>
        <w:rPr>
          <w:rFonts w:ascii="Arial" w:eastAsia="Arial" w:hAnsi="Arial" w:cs="Arial"/>
          <w:color w:val="000000"/>
          <w:sz w:val="20"/>
          <w:szCs w:val="20"/>
        </w:rPr>
        <w:t xml:space="preserve"> São condições gerais para concorrer a qualquer das Bolsas:</w:t>
      </w:r>
    </w:p>
    <w:p w:rsidR="005108AF" w:rsidRDefault="009E0BA4">
      <w:pPr>
        <w:numPr>
          <w:ilvl w:val="0"/>
          <w:numId w:val="26"/>
        </w:numPr>
        <w:pBdr>
          <w:top w:val="nil"/>
          <w:left w:val="nil"/>
          <w:bottom w:val="nil"/>
          <w:right w:val="nil"/>
          <w:between w:val="nil"/>
        </w:pBdr>
        <w:tabs>
          <w:tab w:val="left" w:pos="1240"/>
        </w:tabs>
        <w:jc w:val="both"/>
        <w:rPr>
          <w:rFonts w:ascii="Arial" w:eastAsia="Arial" w:hAnsi="Arial" w:cs="Arial"/>
          <w:color w:val="000000"/>
          <w:sz w:val="20"/>
          <w:szCs w:val="20"/>
        </w:rPr>
      </w:pPr>
      <w:r>
        <w:rPr>
          <w:rFonts w:ascii="Arial" w:eastAsia="Arial" w:hAnsi="Arial" w:cs="Arial"/>
          <w:color w:val="000000"/>
          <w:sz w:val="20"/>
          <w:szCs w:val="20"/>
        </w:rPr>
        <w:t>Ter concluído o Ensino Médio;</w:t>
      </w:r>
    </w:p>
    <w:p w:rsidR="005108AF" w:rsidRDefault="009E0BA4">
      <w:pPr>
        <w:numPr>
          <w:ilvl w:val="0"/>
          <w:numId w:val="26"/>
        </w:numPr>
        <w:pBdr>
          <w:top w:val="nil"/>
          <w:left w:val="nil"/>
          <w:bottom w:val="nil"/>
          <w:right w:val="nil"/>
          <w:between w:val="nil"/>
        </w:pBdr>
        <w:tabs>
          <w:tab w:val="left" w:pos="1240"/>
        </w:tabs>
        <w:jc w:val="both"/>
        <w:rPr>
          <w:rFonts w:ascii="Arial" w:eastAsia="Arial" w:hAnsi="Arial" w:cs="Arial"/>
          <w:color w:val="000000"/>
          <w:sz w:val="20"/>
          <w:szCs w:val="20"/>
        </w:rPr>
      </w:pPr>
      <w:r>
        <w:rPr>
          <w:rFonts w:ascii="Arial" w:eastAsia="Arial" w:hAnsi="Arial" w:cs="Arial"/>
          <w:color w:val="000000"/>
          <w:sz w:val="20"/>
          <w:szCs w:val="20"/>
        </w:rPr>
        <w:t>NÃO possuir nenhum outro curso de graduação (Ensino Superior)</w:t>
      </w:r>
      <w:r>
        <w:rPr>
          <w:rFonts w:ascii="Arial" w:eastAsia="Arial" w:hAnsi="Arial" w:cs="Arial"/>
          <w:sz w:val="20"/>
          <w:szCs w:val="20"/>
        </w:rPr>
        <w:t>.</w:t>
      </w:r>
    </w:p>
    <w:p w:rsidR="005108AF" w:rsidRDefault="005108AF">
      <w:pPr>
        <w:pBdr>
          <w:top w:val="nil"/>
          <w:left w:val="nil"/>
          <w:bottom w:val="nil"/>
          <w:right w:val="nil"/>
          <w:between w:val="nil"/>
        </w:pBdr>
        <w:jc w:val="both"/>
        <w:rPr>
          <w:rFonts w:ascii="Arial" w:eastAsia="Arial" w:hAnsi="Arial" w:cs="Arial"/>
          <w:color w:val="000000"/>
          <w:sz w:val="20"/>
          <w:szCs w:val="20"/>
        </w:rPr>
      </w:pPr>
    </w:p>
    <w:p w:rsidR="005108AF" w:rsidRDefault="009E0BA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sz w:val="20"/>
          <w:szCs w:val="20"/>
        </w:rPr>
        <w:t>11</w:t>
      </w:r>
      <w:r>
        <w:rPr>
          <w:rFonts w:ascii="Arial" w:eastAsia="Arial" w:hAnsi="Arial" w:cs="Arial"/>
          <w:b/>
          <w:color w:val="000000"/>
          <w:sz w:val="20"/>
          <w:szCs w:val="20"/>
        </w:rPr>
        <w:t>.2</w:t>
      </w:r>
      <w:r>
        <w:rPr>
          <w:rFonts w:ascii="Arial" w:eastAsia="Arial" w:hAnsi="Arial" w:cs="Arial"/>
          <w:color w:val="000000"/>
          <w:sz w:val="20"/>
          <w:szCs w:val="20"/>
        </w:rPr>
        <w:t xml:space="preserve"> Seleção dos candidatos para as Bolsas:</w:t>
      </w:r>
    </w:p>
    <w:p w:rsidR="005108AF" w:rsidRDefault="009E0BA4">
      <w:pPr>
        <w:numPr>
          <w:ilvl w:val="0"/>
          <w:numId w:val="21"/>
        </w:numPr>
        <w:pBdr>
          <w:top w:val="nil"/>
          <w:left w:val="nil"/>
          <w:bottom w:val="nil"/>
          <w:right w:val="nil"/>
          <w:between w:val="nil"/>
        </w:pBdr>
        <w:tabs>
          <w:tab w:val="left" w:pos="868"/>
        </w:tabs>
        <w:jc w:val="both"/>
        <w:rPr>
          <w:rFonts w:ascii="Arial" w:eastAsia="Arial" w:hAnsi="Arial" w:cs="Arial"/>
          <w:color w:val="000000"/>
          <w:sz w:val="20"/>
          <w:szCs w:val="20"/>
        </w:rPr>
      </w:pPr>
      <w:r>
        <w:rPr>
          <w:rFonts w:ascii="Arial" w:eastAsia="Arial" w:hAnsi="Arial" w:cs="Arial"/>
          <w:color w:val="000000"/>
          <w:sz w:val="20"/>
          <w:szCs w:val="20"/>
        </w:rPr>
        <w:t>A seleção do candidato à bolsa se dará mediante o seu desempenho nas provas do Processo Seletivo Tradicional.</w:t>
      </w:r>
    </w:p>
    <w:p w:rsidR="005108AF" w:rsidRDefault="005108AF">
      <w:pPr>
        <w:pBdr>
          <w:top w:val="nil"/>
          <w:left w:val="nil"/>
          <w:bottom w:val="nil"/>
          <w:right w:val="nil"/>
          <w:between w:val="nil"/>
        </w:pBdr>
        <w:rPr>
          <w:rFonts w:ascii="Arial" w:eastAsia="Arial" w:hAnsi="Arial" w:cs="Arial"/>
          <w:color w:val="000000"/>
          <w:sz w:val="20"/>
          <w:szCs w:val="20"/>
        </w:rPr>
      </w:pPr>
    </w:p>
    <w:p w:rsidR="005108AF" w:rsidRDefault="009E0BA4">
      <w:pPr>
        <w:numPr>
          <w:ilvl w:val="3"/>
          <w:numId w:val="23"/>
        </w:numPr>
        <w:pBdr>
          <w:top w:val="nil"/>
          <w:left w:val="nil"/>
          <w:bottom w:val="nil"/>
          <w:right w:val="nil"/>
          <w:between w:val="nil"/>
        </w:pBdr>
        <w:shd w:val="clear" w:color="auto" w:fill="17365D"/>
        <w:ind w:left="357" w:hanging="357"/>
        <w:rPr>
          <w:color w:val="FFFFFF"/>
        </w:rPr>
      </w:pPr>
      <w:r>
        <w:rPr>
          <w:rFonts w:ascii="Arial" w:eastAsia="Arial" w:hAnsi="Arial" w:cs="Arial"/>
          <w:b/>
          <w:color w:val="FFFFFF"/>
          <w:sz w:val="24"/>
          <w:szCs w:val="24"/>
        </w:rPr>
        <w:t>DOCUMENTAÇÃO PARA MATRÍCULA</w:t>
      </w:r>
    </w:p>
    <w:p w:rsidR="005108AF" w:rsidRDefault="005108AF">
      <w:pPr>
        <w:pBdr>
          <w:top w:val="nil"/>
          <w:left w:val="nil"/>
          <w:bottom w:val="nil"/>
          <w:right w:val="nil"/>
          <w:between w:val="nil"/>
        </w:pBdr>
        <w:tabs>
          <w:tab w:val="left" w:pos="1221"/>
        </w:tabs>
        <w:ind w:left="924"/>
        <w:jc w:val="both"/>
        <w:rPr>
          <w:rFonts w:ascii="Arial" w:eastAsia="Arial" w:hAnsi="Arial" w:cs="Arial"/>
          <w:color w:val="000000"/>
          <w:sz w:val="20"/>
          <w:szCs w:val="20"/>
        </w:rPr>
      </w:pPr>
    </w:p>
    <w:p w:rsidR="005108AF" w:rsidRDefault="009E0BA4">
      <w:pPr>
        <w:tabs>
          <w:tab w:val="left" w:pos="2242"/>
        </w:tabs>
        <w:jc w:val="both"/>
        <w:rPr>
          <w:rFonts w:ascii="Arial" w:eastAsia="Arial" w:hAnsi="Arial" w:cs="Arial"/>
          <w:sz w:val="20"/>
          <w:szCs w:val="20"/>
        </w:rPr>
      </w:pPr>
      <w:r>
        <w:rPr>
          <w:rFonts w:ascii="Arial" w:eastAsia="Arial" w:hAnsi="Arial" w:cs="Arial"/>
          <w:b/>
          <w:sz w:val="20"/>
          <w:szCs w:val="20"/>
        </w:rPr>
        <w:t xml:space="preserve">12.1 </w:t>
      </w:r>
      <w:r w:rsidR="00EC49C7">
        <w:rPr>
          <w:rFonts w:ascii="Arial" w:eastAsia="Arial" w:hAnsi="Arial" w:cs="Arial"/>
          <w:sz w:val="20"/>
          <w:szCs w:val="20"/>
        </w:rPr>
        <w:t>A cópia dos documentos abaixo relacionados poderá</w:t>
      </w:r>
      <w:r>
        <w:rPr>
          <w:rFonts w:ascii="Arial" w:eastAsia="Arial" w:hAnsi="Arial" w:cs="Arial"/>
          <w:sz w:val="20"/>
          <w:szCs w:val="20"/>
        </w:rPr>
        <w:t xml:space="preserve"> ser </w:t>
      </w:r>
      <w:r w:rsidR="00575557">
        <w:rPr>
          <w:rFonts w:ascii="Arial" w:eastAsia="Arial" w:hAnsi="Arial" w:cs="Arial"/>
          <w:sz w:val="20"/>
          <w:szCs w:val="20"/>
        </w:rPr>
        <w:t>anexada</w:t>
      </w:r>
      <w:r>
        <w:rPr>
          <w:rFonts w:ascii="Arial" w:eastAsia="Arial" w:hAnsi="Arial" w:cs="Arial"/>
          <w:sz w:val="20"/>
          <w:szCs w:val="20"/>
        </w:rPr>
        <w:t xml:space="preserve"> através do link de inscrição, após a etapa de matrícula, deste processo seletivo ou pessoalmente na Central de Atendimento.</w:t>
      </w:r>
    </w:p>
    <w:p w:rsidR="005108AF" w:rsidRDefault="009E0BA4">
      <w:pPr>
        <w:numPr>
          <w:ilvl w:val="0"/>
          <w:numId w:val="22"/>
        </w:numPr>
        <w:pBdr>
          <w:top w:val="nil"/>
          <w:left w:val="nil"/>
          <w:bottom w:val="nil"/>
          <w:right w:val="nil"/>
          <w:between w:val="nil"/>
        </w:pBdr>
        <w:tabs>
          <w:tab w:val="left" w:pos="1221"/>
        </w:tabs>
        <w:jc w:val="both"/>
        <w:rPr>
          <w:rFonts w:ascii="Arial" w:eastAsia="Arial" w:hAnsi="Arial" w:cs="Arial"/>
          <w:sz w:val="20"/>
          <w:szCs w:val="20"/>
        </w:rPr>
      </w:pPr>
      <w:r>
        <w:rPr>
          <w:rFonts w:ascii="Arial" w:eastAsia="Arial" w:hAnsi="Arial" w:cs="Arial"/>
          <w:sz w:val="20"/>
          <w:szCs w:val="20"/>
        </w:rPr>
        <w:t>Documento de Identificação Oficial (Frente e Verso);</w:t>
      </w:r>
    </w:p>
    <w:p w:rsidR="005108AF" w:rsidRDefault="009E0BA4">
      <w:pPr>
        <w:numPr>
          <w:ilvl w:val="0"/>
          <w:numId w:val="22"/>
        </w:numPr>
        <w:pBdr>
          <w:top w:val="nil"/>
          <w:left w:val="nil"/>
          <w:bottom w:val="nil"/>
          <w:right w:val="nil"/>
          <w:between w:val="nil"/>
        </w:pBdr>
        <w:tabs>
          <w:tab w:val="left" w:pos="1221"/>
        </w:tabs>
        <w:jc w:val="both"/>
        <w:rPr>
          <w:rFonts w:ascii="Arial" w:eastAsia="Arial" w:hAnsi="Arial" w:cs="Arial"/>
          <w:sz w:val="20"/>
          <w:szCs w:val="20"/>
        </w:rPr>
      </w:pPr>
      <w:r>
        <w:rPr>
          <w:rFonts w:ascii="Arial" w:eastAsia="Arial" w:hAnsi="Arial" w:cs="Arial"/>
          <w:sz w:val="20"/>
          <w:szCs w:val="20"/>
        </w:rPr>
        <w:t>CPF (Frente e Verso);</w:t>
      </w:r>
    </w:p>
    <w:p w:rsidR="005108AF" w:rsidRDefault="009E0BA4">
      <w:pPr>
        <w:numPr>
          <w:ilvl w:val="0"/>
          <w:numId w:val="22"/>
        </w:numPr>
        <w:pBdr>
          <w:top w:val="nil"/>
          <w:left w:val="nil"/>
          <w:bottom w:val="nil"/>
          <w:right w:val="nil"/>
          <w:between w:val="nil"/>
        </w:pBdr>
        <w:tabs>
          <w:tab w:val="left" w:pos="1221"/>
        </w:tabs>
        <w:jc w:val="both"/>
        <w:rPr>
          <w:rFonts w:ascii="Arial" w:eastAsia="Arial" w:hAnsi="Arial" w:cs="Arial"/>
          <w:sz w:val="20"/>
          <w:szCs w:val="20"/>
        </w:rPr>
      </w:pPr>
      <w:r>
        <w:rPr>
          <w:rFonts w:ascii="Arial" w:eastAsia="Arial" w:hAnsi="Arial" w:cs="Arial"/>
          <w:sz w:val="20"/>
          <w:szCs w:val="20"/>
        </w:rPr>
        <w:t>Certidão de Nascimento ou Certidão de Casamento (Frente e Verso);</w:t>
      </w:r>
    </w:p>
    <w:p w:rsidR="005108AF" w:rsidRDefault="009E0BA4">
      <w:pPr>
        <w:numPr>
          <w:ilvl w:val="0"/>
          <w:numId w:val="22"/>
        </w:numPr>
        <w:pBdr>
          <w:top w:val="nil"/>
          <w:left w:val="nil"/>
          <w:bottom w:val="nil"/>
          <w:right w:val="nil"/>
          <w:between w:val="nil"/>
        </w:pBdr>
        <w:tabs>
          <w:tab w:val="left" w:pos="1221"/>
        </w:tabs>
        <w:jc w:val="both"/>
        <w:rPr>
          <w:rFonts w:ascii="Arial" w:eastAsia="Arial" w:hAnsi="Arial" w:cs="Arial"/>
          <w:sz w:val="20"/>
          <w:szCs w:val="20"/>
        </w:rPr>
      </w:pPr>
      <w:r>
        <w:rPr>
          <w:rFonts w:ascii="Arial" w:eastAsia="Arial" w:hAnsi="Arial" w:cs="Arial"/>
          <w:sz w:val="20"/>
          <w:szCs w:val="20"/>
        </w:rPr>
        <w:lastRenderedPageBreak/>
        <w:t>Título ou Comprovante de Quitação Eleitoral (Frente e Verso);</w:t>
      </w:r>
    </w:p>
    <w:p w:rsidR="005108AF" w:rsidRDefault="009E0BA4">
      <w:pPr>
        <w:numPr>
          <w:ilvl w:val="0"/>
          <w:numId w:val="22"/>
        </w:numPr>
        <w:pBdr>
          <w:top w:val="nil"/>
          <w:left w:val="nil"/>
          <w:bottom w:val="nil"/>
          <w:right w:val="nil"/>
          <w:between w:val="nil"/>
        </w:pBdr>
        <w:tabs>
          <w:tab w:val="left" w:pos="1221"/>
        </w:tabs>
        <w:jc w:val="both"/>
        <w:rPr>
          <w:rFonts w:ascii="Arial" w:eastAsia="Arial" w:hAnsi="Arial" w:cs="Arial"/>
          <w:sz w:val="20"/>
          <w:szCs w:val="20"/>
        </w:rPr>
      </w:pPr>
      <w:r>
        <w:rPr>
          <w:rFonts w:ascii="Arial" w:eastAsia="Arial" w:hAnsi="Arial" w:cs="Arial"/>
          <w:sz w:val="20"/>
          <w:szCs w:val="20"/>
        </w:rPr>
        <w:t>Prova de quitação com o Serviço Militar (Frente e Verso), para candidatos do sexo masculino;</w:t>
      </w:r>
    </w:p>
    <w:p w:rsidR="005108AF" w:rsidRDefault="009E0BA4">
      <w:pPr>
        <w:numPr>
          <w:ilvl w:val="0"/>
          <w:numId w:val="22"/>
        </w:numPr>
        <w:pBdr>
          <w:top w:val="nil"/>
          <w:left w:val="nil"/>
          <w:bottom w:val="nil"/>
          <w:right w:val="nil"/>
          <w:between w:val="nil"/>
        </w:pBdr>
        <w:tabs>
          <w:tab w:val="left" w:pos="1221"/>
        </w:tabs>
        <w:jc w:val="both"/>
        <w:rPr>
          <w:rFonts w:ascii="Arial" w:eastAsia="Arial" w:hAnsi="Arial" w:cs="Arial"/>
          <w:sz w:val="20"/>
          <w:szCs w:val="20"/>
        </w:rPr>
      </w:pPr>
      <w:r>
        <w:rPr>
          <w:rFonts w:ascii="Arial" w:eastAsia="Arial" w:hAnsi="Arial" w:cs="Arial"/>
          <w:sz w:val="20"/>
          <w:szCs w:val="20"/>
        </w:rPr>
        <w:t>Comprovante de Residência;</w:t>
      </w:r>
    </w:p>
    <w:p w:rsidR="005108AF" w:rsidRDefault="009E0BA4">
      <w:pPr>
        <w:numPr>
          <w:ilvl w:val="0"/>
          <w:numId w:val="22"/>
        </w:numPr>
        <w:pBdr>
          <w:top w:val="nil"/>
          <w:left w:val="nil"/>
          <w:bottom w:val="nil"/>
          <w:right w:val="nil"/>
          <w:between w:val="nil"/>
        </w:pBdr>
        <w:tabs>
          <w:tab w:val="left" w:pos="1221"/>
        </w:tabs>
        <w:jc w:val="both"/>
        <w:rPr>
          <w:rFonts w:ascii="Arial" w:eastAsia="Arial" w:hAnsi="Arial" w:cs="Arial"/>
          <w:sz w:val="20"/>
          <w:szCs w:val="20"/>
        </w:rPr>
      </w:pPr>
      <w:r>
        <w:rPr>
          <w:rFonts w:ascii="Arial" w:eastAsia="Arial" w:hAnsi="Arial" w:cs="Arial"/>
          <w:sz w:val="20"/>
          <w:szCs w:val="20"/>
        </w:rPr>
        <w:t>Comprovante de Conclusão do Ensino Médio (Frente e Verso)</w:t>
      </w:r>
      <w:r>
        <w:rPr>
          <w:rFonts w:ascii="Arial" w:eastAsia="Arial" w:hAnsi="Arial" w:cs="Arial"/>
          <w:color w:val="000000"/>
          <w:sz w:val="20"/>
          <w:szCs w:val="20"/>
        </w:rPr>
        <w:t>;</w:t>
      </w:r>
    </w:p>
    <w:p w:rsidR="005108AF" w:rsidRDefault="009E0BA4">
      <w:pPr>
        <w:numPr>
          <w:ilvl w:val="0"/>
          <w:numId w:val="22"/>
        </w:numPr>
        <w:pBdr>
          <w:top w:val="nil"/>
          <w:left w:val="nil"/>
          <w:bottom w:val="nil"/>
          <w:right w:val="nil"/>
          <w:between w:val="nil"/>
        </w:pBdr>
        <w:tabs>
          <w:tab w:val="left" w:pos="1221"/>
        </w:tabs>
        <w:jc w:val="both"/>
        <w:rPr>
          <w:rFonts w:ascii="Arial" w:eastAsia="Arial" w:hAnsi="Arial" w:cs="Arial"/>
          <w:color w:val="000000"/>
          <w:sz w:val="20"/>
          <w:szCs w:val="20"/>
        </w:rPr>
      </w:pPr>
      <w:r>
        <w:rPr>
          <w:rFonts w:ascii="Arial" w:eastAsia="Arial" w:hAnsi="Arial" w:cs="Arial"/>
          <w:color w:val="000000"/>
          <w:sz w:val="20"/>
          <w:szCs w:val="20"/>
        </w:rPr>
        <w:t>Caso o aluno não tenha completado 18 (dezoito) anos é necessária a autorização, por escrito, de seu responsável legal para a matrícula no curso;</w:t>
      </w:r>
    </w:p>
    <w:p w:rsidR="005108AF" w:rsidRDefault="009E0BA4">
      <w:pPr>
        <w:numPr>
          <w:ilvl w:val="0"/>
          <w:numId w:val="22"/>
        </w:numPr>
        <w:pBdr>
          <w:top w:val="nil"/>
          <w:left w:val="nil"/>
          <w:bottom w:val="nil"/>
          <w:right w:val="nil"/>
          <w:between w:val="nil"/>
        </w:pBdr>
        <w:tabs>
          <w:tab w:val="left" w:pos="1221"/>
        </w:tabs>
        <w:jc w:val="both"/>
        <w:rPr>
          <w:rFonts w:ascii="Arial" w:eastAsia="Arial" w:hAnsi="Arial" w:cs="Arial"/>
          <w:color w:val="000000"/>
          <w:sz w:val="20"/>
          <w:szCs w:val="20"/>
        </w:rPr>
      </w:pPr>
      <w:r>
        <w:rPr>
          <w:rFonts w:ascii="Arial" w:eastAsia="Arial" w:hAnsi="Arial" w:cs="Arial"/>
          <w:color w:val="000000"/>
          <w:sz w:val="20"/>
          <w:szCs w:val="20"/>
        </w:rPr>
        <w:t>Em caso de candidato estrangeiro, atende-se à legislação específica que regula a matéria.</w:t>
      </w:r>
    </w:p>
    <w:p w:rsidR="005108AF" w:rsidRDefault="005108AF">
      <w:pPr>
        <w:pBdr>
          <w:top w:val="nil"/>
          <w:left w:val="nil"/>
          <w:bottom w:val="nil"/>
          <w:right w:val="nil"/>
          <w:between w:val="nil"/>
        </w:pBdr>
        <w:rPr>
          <w:rFonts w:ascii="Arial" w:eastAsia="Arial" w:hAnsi="Arial" w:cs="Arial"/>
          <w:color w:val="000000"/>
          <w:sz w:val="20"/>
          <w:szCs w:val="20"/>
        </w:rPr>
      </w:pPr>
    </w:p>
    <w:p w:rsidR="005108AF" w:rsidRDefault="009E0BA4">
      <w:pPr>
        <w:numPr>
          <w:ilvl w:val="3"/>
          <w:numId w:val="23"/>
        </w:numPr>
        <w:pBdr>
          <w:top w:val="nil"/>
          <w:left w:val="nil"/>
          <w:bottom w:val="nil"/>
          <w:right w:val="nil"/>
          <w:between w:val="nil"/>
        </w:pBdr>
        <w:shd w:val="clear" w:color="auto" w:fill="17365D"/>
        <w:ind w:left="357" w:hanging="357"/>
        <w:rPr>
          <w:color w:val="FFFFFF"/>
        </w:rPr>
      </w:pPr>
      <w:r>
        <w:rPr>
          <w:rFonts w:ascii="Arial" w:eastAsia="Arial" w:hAnsi="Arial" w:cs="Arial"/>
          <w:b/>
          <w:color w:val="FFFFFF"/>
          <w:sz w:val="24"/>
          <w:szCs w:val="24"/>
        </w:rPr>
        <w:t>DAS CONSIDERAÇÕES FINAIS</w:t>
      </w:r>
    </w:p>
    <w:p w:rsidR="005108AF" w:rsidRDefault="005108AF">
      <w:pPr>
        <w:pBdr>
          <w:top w:val="nil"/>
          <w:left w:val="nil"/>
          <w:bottom w:val="nil"/>
          <w:right w:val="nil"/>
          <w:between w:val="nil"/>
        </w:pBdr>
        <w:tabs>
          <w:tab w:val="left" w:pos="1007"/>
        </w:tabs>
        <w:ind w:left="375"/>
        <w:jc w:val="both"/>
        <w:rPr>
          <w:rFonts w:ascii="Arial" w:eastAsia="Arial" w:hAnsi="Arial" w:cs="Arial"/>
          <w:color w:val="000000"/>
          <w:sz w:val="20"/>
          <w:szCs w:val="20"/>
        </w:rPr>
      </w:pPr>
    </w:p>
    <w:p w:rsidR="005108AF" w:rsidRDefault="009E0BA4">
      <w:pPr>
        <w:pBdr>
          <w:top w:val="nil"/>
          <w:left w:val="nil"/>
          <w:bottom w:val="nil"/>
          <w:right w:val="nil"/>
          <w:between w:val="nil"/>
        </w:pBdr>
        <w:tabs>
          <w:tab w:val="left" w:pos="1007"/>
        </w:tabs>
        <w:jc w:val="both"/>
        <w:rPr>
          <w:rFonts w:ascii="Arial" w:eastAsia="Arial" w:hAnsi="Arial" w:cs="Arial"/>
          <w:color w:val="000000"/>
          <w:sz w:val="20"/>
          <w:szCs w:val="20"/>
        </w:rPr>
      </w:pPr>
      <w:r>
        <w:rPr>
          <w:rFonts w:ascii="Arial" w:eastAsia="Arial" w:hAnsi="Arial" w:cs="Arial"/>
          <w:b/>
          <w:color w:val="000000"/>
          <w:sz w:val="20"/>
          <w:szCs w:val="20"/>
        </w:rPr>
        <w:t>1</w:t>
      </w:r>
      <w:r>
        <w:rPr>
          <w:rFonts w:ascii="Arial" w:eastAsia="Arial" w:hAnsi="Arial" w:cs="Arial"/>
          <w:b/>
          <w:sz w:val="20"/>
          <w:szCs w:val="20"/>
        </w:rPr>
        <w:t>3</w:t>
      </w:r>
      <w:r>
        <w:rPr>
          <w:rFonts w:ascii="Arial" w:eastAsia="Arial" w:hAnsi="Arial" w:cs="Arial"/>
          <w:b/>
          <w:color w:val="000000"/>
          <w:sz w:val="20"/>
          <w:szCs w:val="20"/>
        </w:rPr>
        <w:t>.1</w:t>
      </w:r>
      <w:r>
        <w:rPr>
          <w:rFonts w:ascii="Arial" w:eastAsia="Arial" w:hAnsi="Arial" w:cs="Arial"/>
          <w:color w:val="000000"/>
          <w:sz w:val="20"/>
          <w:szCs w:val="20"/>
        </w:rPr>
        <w:t xml:space="preserve"> Não serão concedidas, em hipótese alguma e sob qualquer pretexto, vistas, cópias, revisão das correções, recontagem de pontos, revisão de provas deste Processo Seletivo, não cabendo recurso de qualquer natureza sobre o resultado divulgado</w:t>
      </w:r>
    </w:p>
    <w:p w:rsidR="005108AF" w:rsidRDefault="009E0BA4">
      <w:pPr>
        <w:pBdr>
          <w:top w:val="nil"/>
          <w:left w:val="nil"/>
          <w:bottom w:val="nil"/>
          <w:right w:val="nil"/>
          <w:between w:val="nil"/>
        </w:pBdr>
        <w:tabs>
          <w:tab w:val="left" w:pos="1007"/>
        </w:tabs>
        <w:jc w:val="both"/>
        <w:rPr>
          <w:rFonts w:ascii="Arial" w:eastAsia="Arial" w:hAnsi="Arial" w:cs="Arial"/>
          <w:color w:val="000000"/>
          <w:sz w:val="20"/>
          <w:szCs w:val="20"/>
        </w:rPr>
      </w:pPr>
      <w:r>
        <w:rPr>
          <w:rFonts w:ascii="Arial" w:eastAsia="Arial" w:hAnsi="Arial" w:cs="Arial"/>
          <w:b/>
          <w:color w:val="000000"/>
          <w:sz w:val="20"/>
          <w:szCs w:val="20"/>
        </w:rPr>
        <w:t>1</w:t>
      </w:r>
      <w:r>
        <w:rPr>
          <w:rFonts w:ascii="Arial" w:eastAsia="Arial" w:hAnsi="Arial" w:cs="Arial"/>
          <w:b/>
          <w:sz w:val="20"/>
          <w:szCs w:val="20"/>
        </w:rPr>
        <w:t>3</w:t>
      </w:r>
      <w:r>
        <w:rPr>
          <w:rFonts w:ascii="Arial" w:eastAsia="Arial" w:hAnsi="Arial" w:cs="Arial"/>
          <w:b/>
          <w:color w:val="000000"/>
          <w:sz w:val="20"/>
          <w:szCs w:val="20"/>
        </w:rPr>
        <w:t>.2</w:t>
      </w:r>
      <w:r>
        <w:rPr>
          <w:rFonts w:ascii="Arial" w:eastAsia="Arial" w:hAnsi="Arial" w:cs="Arial"/>
          <w:color w:val="000000"/>
          <w:sz w:val="20"/>
          <w:szCs w:val="20"/>
        </w:rPr>
        <w:t xml:space="preserve"> Este Manual, para conhecimento dos interessados, estará disponível no site </w:t>
      </w:r>
      <w:r>
        <w:rPr>
          <w:rFonts w:ascii="Arial" w:eastAsia="Arial" w:hAnsi="Arial" w:cs="Arial"/>
          <w:sz w:val="20"/>
          <w:szCs w:val="20"/>
        </w:rPr>
        <w:t>da IES</w:t>
      </w:r>
      <w:r>
        <w:rPr>
          <w:rFonts w:ascii="Arial" w:eastAsia="Arial" w:hAnsi="Arial" w:cs="Arial"/>
          <w:color w:val="000000"/>
          <w:sz w:val="20"/>
          <w:szCs w:val="20"/>
        </w:rPr>
        <w:t>;</w:t>
      </w:r>
    </w:p>
    <w:p w:rsidR="005108AF" w:rsidRDefault="009E0BA4">
      <w:pPr>
        <w:pBdr>
          <w:top w:val="nil"/>
          <w:left w:val="nil"/>
          <w:bottom w:val="nil"/>
          <w:right w:val="nil"/>
          <w:between w:val="nil"/>
        </w:pBdr>
        <w:tabs>
          <w:tab w:val="left" w:pos="1007"/>
        </w:tabs>
        <w:jc w:val="both"/>
        <w:rPr>
          <w:rFonts w:ascii="Arial" w:eastAsia="Arial" w:hAnsi="Arial" w:cs="Arial"/>
          <w:color w:val="000000"/>
          <w:sz w:val="20"/>
          <w:szCs w:val="20"/>
        </w:rPr>
      </w:pPr>
      <w:r>
        <w:rPr>
          <w:rFonts w:ascii="Arial" w:eastAsia="Arial" w:hAnsi="Arial" w:cs="Arial"/>
          <w:b/>
          <w:color w:val="000000"/>
          <w:sz w:val="20"/>
          <w:szCs w:val="20"/>
        </w:rPr>
        <w:t>1</w:t>
      </w:r>
      <w:r>
        <w:rPr>
          <w:rFonts w:ascii="Arial" w:eastAsia="Arial" w:hAnsi="Arial" w:cs="Arial"/>
          <w:b/>
          <w:sz w:val="20"/>
          <w:szCs w:val="20"/>
        </w:rPr>
        <w:t>3</w:t>
      </w:r>
      <w:r>
        <w:rPr>
          <w:rFonts w:ascii="Arial" w:eastAsia="Arial" w:hAnsi="Arial" w:cs="Arial"/>
          <w:b/>
          <w:color w:val="000000"/>
          <w:sz w:val="20"/>
          <w:szCs w:val="20"/>
        </w:rPr>
        <w:t>.3</w:t>
      </w:r>
      <w:r>
        <w:rPr>
          <w:rFonts w:ascii="Arial" w:eastAsia="Arial" w:hAnsi="Arial" w:cs="Arial"/>
          <w:color w:val="000000"/>
          <w:sz w:val="20"/>
          <w:szCs w:val="20"/>
        </w:rPr>
        <w:t xml:space="preserve"> </w:t>
      </w:r>
      <w:r>
        <w:rPr>
          <w:rFonts w:ascii="Arial" w:eastAsia="Arial" w:hAnsi="Arial" w:cs="Arial"/>
          <w:sz w:val="20"/>
          <w:szCs w:val="20"/>
        </w:rPr>
        <w:t>A IES</w:t>
      </w:r>
      <w:r>
        <w:rPr>
          <w:rFonts w:ascii="Arial" w:eastAsia="Arial" w:hAnsi="Arial" w:cs="Arial"/>
          <w:color w:val="000000"/>
          <w:sz w:val="20"/>
          <w:szCs w:val="20"/>
        </w:rPr>
        <w:t xml:space="preserve"> se reserva o direito de não formar turma(s) se o número de candidatos não for suficiente para as vagas divulgadas. Nesse caso, o candidato será classificado na 2ª e 3ª opção ou terá os valores pagos devolvidos, de acordo com normas contratuais;</w:t>
      </w:r>
    </w:p>
    <w:p w:rsidR="005108AF" w:rsidRDefault="009E0BA4">
      <w:pPr>
        <w:pBdr>
          <w:top w:val="nil"/>
          <w:left w:val="nil"/>
          <w:bottom w:val="nil"/>
          <w:right w:val="nil"/>
          <w:between w:val="nil"/>
        </w:pBdr>
        <w:tabs>
          <w:tab w:val="left" w:pos="1007"/>
        </w:tabs>
        <w:jc w:val="both"/>
        <w:rPr>
          <w:rFonts w:ascii="Arial" w:eastAsia="Arial" w:hAnsi="Arial" w:cs="Arial"/>
          <w:color w:val="000000"/>
          <w:sz w:val="20"/>
          <w:szCs w:val="20"/>
        </w:rPr>
      </w:pPr>
      <w:r>
        <w:rPr>
          <w:rFonts w:ascii="Arial" w:eastAsia="Arial" w:hAnsi="Arial" w:cs="Arial"/>
          <w:b/>
          <w:color w:val="000000"/>
          <w:sz w:val="20"/>
          <w:szCs w:val="20"/>
        </w:rPr>
        <w:t>1</w:t>
      </w:r>
      <w:r>
        <w:rPr>
          <w:rFonts w:ascii="Arial" w:eastAsia="Arial" w:hAnsi="Arial" w:cs="Arial"/>
          <w:b/>
          <w:sz w:val="20"/>
          <w:szCs w:val="20"/>
        </w:rPr>
        <w:t>3</w:t>
      </w:r>
      <w:r>
        <w:rPr>
          <w:rFonts w:ascii="Arial" w:eastAsia="Arial" w:hAnsi="Arial" w:cs="Arial"/>
          <w:b/>
          <w:color w:val="000000"/>
          <w:sz w:val="20"/>
          <w:szCs w:val="20"/>
        </w:rPr>
        <w:t>.4</w:t>
      </w:r>
      <w:r>
        <w:rPr>
          <w:rFonts w:ascii="Arial" w:eastAsia="Arial" w:hAnsi="Arial" w:cs="Arial"/>
          <w:color w:val="000000"/>
          <w:sz w:val="20"/>
          <w:szCs w:val="20"/>
        </w:rPr>
        <w:t xml:space="preserve"> Elege-se o Foro</w:t>
      </w:r>
      <w:r w:rsidR="00FE726B">
        <w:rPr>
          <w:rFonts w:ascii="Arial" w:eastAsia="Arial" w:hAnsi="Arial" w:cs="Arial"/>
          <w:color w:val="000000"/>
          <w:sz w:val="20"/>
          <w:szCs w:val="20"/>
        </w:rPr>
        <w:t xml:space="preserve"> da Comarca de Machado - MG</w:t>
      </w:r>
      <w:r>
        <w:rPr>
          <w:rFonts w:ascii="Arial" w:eastAsia="Arial" w:hAnsi="Arial" w:cs="Arial"/>
          <w:color w:val="000000"/>
          <w:sz w:val="20"/>
          <w:szCs w:val="20"/>
        </w:rPr>
        <w:t>, com exclusão a qualquer outro, por mais privilegiado que seja para dirimir questões oriundas do presente Processo Seletivo;</w:t>
      </w:r>
    </w:p>
    <w:p w:rsidR="005108AF" w:rsidRDefault="009E0BA4">
      <w:pPr>
        <w:pBdr>
          <w:top w:val="nil"/>
          <w:left w:val="nil"/>
          <w:bottom w:val="nil"/>
          <w:right w:val="nil"/>
          <w:between w:val="nil"/>
        </w:pBdr>
        <w:tabs>
          <w:tab w:val="left" w:pos="1007"/>
        </w:tabs>
        <w:jc w:val="both"/>
        <w:rPr>
          <w:rFonts w:ascii="Arial" w:eastAsia="Arial" w:hAnsi="Arial" w:cs="Arial"/>
          <w:color w:val="000000"/>
          <w:sz w:val="20"/>
          <w:szCs w:val="20"/>
        </w:rPr>
      </w:pPr>
      <w:r>
        <w:rPr>
          <w:rFonts w:ascii="Arial" w:eastAsia="Arial" w:hAnsi="Arial" w:cs="Arial"/>
          <w:b/>
          <w:color w:val="000000"/>
          <w:sz w:val="20"/>
          <w:szCs w:val="20"/>
        </w:rPr>
        <w:t>1</w:t>
      </w:r>
      <w:r>
        <w:rPr>
          <w:rFonts w:ascii="Arial" w:eastAsia="Arial" w:hAnsi="Arial" w:cs="Arial"/>
          <w:b/>
          <w:sz w:val="20"/>
          <w:szCs w:val="20"/>
        </w:rPr>
        <w:t>3</w:t>
      </w:r>
      <w:r>
        <w:rPr>
          <w:rFonts w:ascii="Arial" w:eastAsia="Arial" w:hAnsi="Arial" w:cs="Arial"/>
          <w:b/>
          <w:color w:val="000000"/>
          <w:sz w:val="20"/>
          <w:szCs w:val="20"/>
        </w:rPr>
        <w:t>.5</w:t>
      </w:r>
      <w:r>
        <w:rPr>
          <w:rFonts w:ascii="Arial" w:eastAsia="Arial" w:hAnsi="Arial" w:cs="Arial"/>
          <w:color w:val="000000"/>
          <w:sz w:val="20"/>
          <w:szCs w:val="20"/>
        </w:rPr>
        <w:t xml:space="preserve"> Casos omissos ou não previstos neste manual serão analisados e resolvidos pela Comissão Organizadora do Processo Seletivo – COPS.</w:t>
      </w:r>
    </w:p>
    <w:p w:rsidR="005108AF" w:rsidRDefault="005108AF">
      <w:pPr>
        <w:pBdr>
          <w:top w:val="nil"/>
          <w:left w:val="nil"/>
          <w:bottom w:val="nil"/>
          <w:right w:val="nil"/>
          <w:between w:val="nil"/>
        </w:pBdr>
        <w:tabs>
          <w:tab w:val="left" w:pos="1007"/>
        </w:tabs>
        <w:jc w:val="both"/>
        <w:rPr>
          <w:rFonts w:ascii="Arial" w:eastAsia="Arial" w:hAnsi="Arial" w:cs="Arial"/>
          <w:color w:val="000000"/>
          <w:sz w:val="20"/>
          <w:szCs w:val="20"/>
        </w:rPr>
      </w:pPr>
    </w:p>
    <w:p w:rsidR="005108AF" w:rsidRDefault="009E0BA4">
      <w:pPr>
        <w:numPr>
          <w:ilvl w:val="3"/>
          <w:numId w:val="23"/>
        </w:numPr>
        <w:pBdr>
          <w:top w:val="nil"/>
          <w:left w:val="nil"/>
          <w:bottom w:val="nil"/>
          <w:right w:val="nil"/>
          <w:between w:val="nil"/>
        </w:pBdr>
        <w:shd w:val="clear" w:color="auto" w:fill="17365D"/>
        <w:ind w:left="357" w:hanging="357"/>
        <w:jc w:val="both"/>
        <w:rPr>
          <w:color w:val="FFFFFF"/>
        </w:rPr>
      </w:pPr>
      <w:r>
        <w:rPr>
          <w:rFonts w:ascii="Arial" w:eastAsia="Arial" w:hAnsi="Arial" w:cs="Arial"/>
          <w:b/>
          <w:color w:val="FFFFFF"/>
          <w:sz w:val="24"/>
          <w:szCs w:val="24"/>
        </w:rPr>
        <w:t>SITUAÇÃO LEGAL DOS CURSOS</w:t>
      </w:r>
    </w:p>
    <w:p w:rsidR="005108AF" w:rsidRDefault="005108AF">
      <w:pPr>
        <w:pBdr>
          <w:top w:val="nil"/>
          <w:left w:val="nil"/>
          <w:bottom w:val="nil"/>
          <w:right w:val="nil"/>
          <w:between w:val="nil"/>
        </w:pBdr>
        <w:rPr>
          <w:rFonts w:ascii="Arial" w:eastAsia="Arial" w:hAnsi="Arial" w:cs="Arial"/>
          <w:color w:val="000000"/>
          <w:sz w:val="20"/>
          <w:szCs w:val="20"/>
        </w:rPr>
      </w:pPr>
    </w:p>
    <w:p w:rsidR="005108AF" w:rsidRPr="00FE726B" w:rsidRDefault="00FE726B" w:rsidP="00FE726B">
      <w:pPr>
        <w:pBdr>
          <w:top w:val="nil"/>
          <w:left w:val="nil"/>
          <w:bottom w:val="nil"/>
          <w:right w:val="nil"/>
          <w:between w:val="nil"/>
        </w:pBdr>
        <w:jc w:val="center"/>
        <w:rPr>
          <w:rFonts w:ascii="Arial" w:eastAsia="Arial" w:hAnsi="Arial" w:cs="Arial"/>
          <w:sz w:val="24"/>
          <w:szCs w:val="24"/>
        </w:rPr>
      </w:pPr>
      <w:r w:rsidRPr="00FE726B">
        <w:rPr>
          <w:b/>
          <w:sz w:val="24"/>
          <w:szCs w:val="24"/>
        </w:rPr>
        <w:t>CENTRO SUPERIOR DE ENSINO E PESQUISA DE MACHADO</w:t>
      </w:r>
      <w:r w:rsidRPr="00FE726B">
        <w:rPr>
          <w:b/>
          <w:sz w:val="24"/>
          <w:szCs w:val="24"/>
        </w:rPr>
        <w:br/>
      </w:r>
    </w:p>
    <w:tbl>
      <w:tblPr>
        <w:tblW w:w="9781" w:type="dxa"/>
        <w:jc w:val="center"/>
        <w:tblLayout w:type="fixed"/>
        <w:tblLook w:val="0000" w:firstRow="0" w:lastRow="0" w:firstColumn="0" w:lastColumn="0" w:noHBand="0" w:noVBand="0"/>
      </w:tblPr>
      <w:tblGrid>
        <w:gridCol w:w="2977"/>
        <w:gridCol w:w="3119"/>
        <w:gridCol w:w="3685"/>
      </w:tblGrid>
      <w:tr w:rsidR="00FE726B" w:rsidTr="009E0BA4">
        <w:trPr>
          <w:trHeight w:val="20"/>
          <w:jc w:val="center"/>
        </w:trPr>
        <w:tc>
          <w:tcPr>
            <w:tcW w:w="2977" w:type="dxa"/>
            <w:vMerge w:val="restart"/>
            <w:tcBorders>
              <w:top w:val="single" w:sz="4" w:space="0" w:color="000000"/>
              <w:left w:val="single" w:sz="4" w:space="0" w:color="000000"/>
              <w:right w:val="single" w:sz="4" w:space="0" w:color="000000"/>
            </w:tcBorders>
            <w:shd w:val="clear" w:color="auto" w:fill="1F497D"/>
            <w:vAlign w:val="center"/>
          </w:tcPr>
          <w:p w:rsidR="00FE726B" w:rsidRDefault="00FE726B" w:rsidP="009E0BA4">
            <w:pPr>
              <w:jc w:val="center"/>
              <w:rPr>
                <w:rFonts w:ascii="Arial" w:eastAsia="Arial" w:hAnsi="Arial" w:cs="Arial"/>
                <w:b/>
                <w:color w:val="FFFFFF"/>
                <w:sz w:val="18"/>
                <w:szCs w:val="18"/>
              </w:rPr>
            </w:pPr>
            <w:r>
              <w:rPr>
                <w:rFonts w:ascii="Arial" w:eastAsia="Arial" w:hAnsi="Arial" w:cs="Arial"/>
                <w:b/>
                <w:color w:val="FFFFFF"/>
                <w:sz w:val="18"/>
                <w:szCs w:val="18"/>
              </w:rPr>
              <w:t>CURSOS</w:t>
            </w:r>
          </w:p>
        </w:tc>
        <w:tc>
          <w:tcPr>
            <w:tcW w:w="6804" w:type="dxa"/>
            <w:gridSpan w:val="2"/>
            <w:tcBorders>
              <w:top w:val="single" w:sz="4" w:space="0" w:color="000000"/>
              <w:left w:val="single" w:sz="4" w:space="0" w:color="000000"/>
              <w:right w:val="single" w:sz="4" w:space="0" w:color="000000"/>
            </w:tcBorders>
            <w:shd w:val="clear" w:color="auto" w:fill="1F497D"/>
            <w:vAlign w:val="center"/>
          </w:tcPr>
          <w:p w:rsidR="00FE726B" w:rsidRDefault="00FE726B" w:rsidP="009E0BA4">
            <w:pPr>
              <w:jc w:val="center"/>
              <w:rPr>
                <w:rFonts w:ascii="Arial" w:eastAsia="Arial" w:hAnsi="Arial" w:cs="Arial"/>
                <w:b/>
                <w:color w:val="FFFFFF"/>
                <w:sz w:val="18"/>
                <w:szCs w:val="18"/>
              </w:rPr>
            </w:pPr>
            <w:r>
              <w:rPr>
                <w:rFonts w:ascii="Arial" w:eastAsia="Arial" w:hAnsi="Arial" w:cs="Arial"/>
                <w:b/>
                <w:color w:val="FFFFFF"/>
                <w:sz w:val="18"/>
                <w:szCs w:val="18"/>
              </w:rPr>
              <w:t>ATOS AUTORIZATIVOS</w:t>
            </w:r>
          </w:p>
        </w:tc>
      </w:tr>
      <w:tr w:rsidR="00FE726B" w:rsidTr="009E0BA4">
        <w:trPr>
          <w:trHeight w:val="20"/>
          <w:jc w:val="center"/>
        </w:trPr>
        <w:tc>
          <w:tcPr>
            <w:tcW w:w="2977" w:type="dxa"/>
            <w:vMerge/>
            <w:tcBorders>
              <w:top w:val="single" w:sz="4" w:space="0" w:color="000000"/>
              <w:left w:val="single" w:sz="4" w:space="0" w:color="000000"/>
              <w:right w:val="single" w:sz="4" w:space="0" w:color="000000"/>
            </w:tcBorders>
            <w:shd w:val="clear" w:color="auto" w:fill="1F497D"/>
            <w:vAlign w:val="center"/>
          </w:tcPr>
          <w:p w:rsidR="00FE726B" w:rsidRDefault="00FE726B" w:rsidP="009E0BA4">
            <w:pPr>
              <w:pBdr>
                <w:top w:val="nil"/>
                <w:left w:val="nil"/>
                <w:bottom w:val="nil"/>
                <w:right w:val="nil"/>
                <w:between w:val="nil"/>
              </w:pBdr>
              <w:spacing w:line="276" w:lineRule="auto"/>
              <w:rPr>
                <w:rFonts w:ascii="Arial" w:eastAsia="Arial" w:hAnsi="Arial" w:cs="Arial"/>
                <w:b/>
                <w:color w:val="FFFFFF"/>
                <w:sz w:val="18"/>
                <w:szCs w:val="18"/>
              </w:rPr>
            </w:pPr>
          </w:p>
        </w:tc>
        <w:tc>
          <w:tcPr>
            <w:tcW w:w="3119" w:type="dxa"/>
            <w:tcBorders>
              <w:top w:val="single" w:sz="4" w:space="0" w:color="000000"/>
              <w:left w:val="single" w:sz="4" w:space="0" w:color="000000"/>
              <w:bottom w:val="single" w:sz="4" w:space="0" w:color="000000"/>
              <w:right w:val="single" w:sz="4" w:space="0" w:color="000000"/>
            </w:tcBorders>
            <w:shd w:val="clear" w:color="auto" w:fill="1F497D"/>
            <w:vAlign w:val="center"/>
          </w:tcPr>
          <w:p w:rsidR="00FE726B" w:rsidRDefault="00FE726B" w:rsidP="009E0BA4">
            <w:pPr>
              <w:jc w:val="center"/>
              <w:rPr>
                <w:rFonts w:ascii="Arial" w:eastAsia="Arial" w:hAnsi="Arial" w:cs="Arial"/>
                <w:b/>
                <w:color w:val="FFFFFF"/>
                <w:sz w:val="18"/>
                <w:szCs w:val="18"/>
              </w:rPr>
            </w:pPr>
            <w:r>
              <w:rPr>
                <w:rFonts w:ascii="Arial" w:eastAsia="Arial" w:hAnsi="Arial" w:cs="Arial"/>
                <w:b/>
                <w:color w:val="FFFFFF"/>
                <w:sz w:val="18"/>
                <w:szCs w:val="18"/>
              </w:rPr>
              <w:t>AUTORIZAÇÃO DE FUNCIONAMENTO</w:t>
            </w:r>
          </w:p>
        </w:tc>
        <w:tc>
          <w:tcPr>
            <w:tcW w:w="3685" w:type="dxa"/>
            <w:tcBorders>
              <w:top w:val="single" w:sz="4" w:space="0" w:color="000000"/>
              <w:left w:val="single" w:sz="4" w:space="0" w:color="000000"/>
              <w:bottom w:val="single" w:sz="4" w:space="0" w:color="000000"/>
              <w:right w:val="single" w:sz="4" w:space="0" w:color="000000"/>
            </w:tcBorders>
            <w:shd w:val="clear" w:color="auto" w:fill="1F497D"/>
            <w:vAlign w:val="center"/>
          </w:tcPr>
          <w:p w:rsidR="00FE726B" w:rsidRDefault="00FE726B" w:rsidP="009E0BA4">
            <w:pPr>
              <w:jc w:val="center"/>
              <w:rPr>
                <w:rFonts w:ascii="Arial" w:eastAsia="Arial" w:hAnsi="Arial" w:cs="Arial"/>
                <w:b/>
                <w:color w:val="FFFFFF"/>
                <w:sz w:val="18"/>
                <w:szCs w:val="18"/>
              </w:rPr>
            </w:pPr>
            <w:r>
              <w:rPr>
                <w:rFonts w:ascii="Arial" w:eastAsia="Arial" w:hAnsi="Arial" w:cs="Arial"/>
                <w:b/>
                <w:color w:val="FFFFFF"/>
                <w:sz w:val="18"/>
                <w:szCs w:val="18"/>
              </w:rPr>
              <w:t>RECONHECIMENTO/RENOVAÇÃO DE RECONHECIMENTO</w:t>
            </w:r>
          </w:p>
        </w:tc>
      </w:tr>
    </w:tbl>
    <w:tbl>
      <w:tblPr>
        <w:tblStyle w:val="TableNormal"/>
        <w:tblW w:w="9781" w:type="dxa"/>
        <w:jc w:val="center"/>
        <w:tblInd w:w="0" w:type="dxa"/>
        <w:tblLayout w:type="fixed"/>
        <w:tblLook w:val="0000" w:firstRow="0" w:lastRow="0" w:firstColumn="0" w:lastColumn="0" w:noHBand="0" w:noVBand="0"/>
      </w:tblPr>
      <w:tblGrid>
        <w:gridCol w:w="2977"/>
        <w:gridCol w:w="3119"/>
        <w:gridCol w:w="3685"/>
      </w:tblGrid>
      <w:tr w:rsidR="001E6221" w:rsidRPr="006B276A" w:rsidTr="009E0BA4">
        <w:trPr>
          <w:trHeight w:val="360"/>
          <w:jc w:val="center"/>
        </w:trPr>
        <w:tc>
          <w:tcPr>
            <w:tcW w:w="2977" w:type="dxa"/>
            <w:tcBorders>
              <w:top w:val="single" w:sz="4" w:space="0" w:color="000000"/>
              <w:left w:val="single" w:sz="4" w:space="0" w:color="000000"/>
              <w:bottom w:val="single" w:sz="4" w:space="0" w:color="000000"/>
              <w:right w:val="single" w:sz="4" w:space="0" w:color="000000"/>
            </w:tcBorders>
          </w:tcPr>
          <w:p w:rsidR="001E6221" w:rsidRPr="006B276A" w:rsidRDefault="001E6221" w:rsidP="001E6221">
            <w:pPr>
              <w:jc w:val="center"/>
              <w:rPr>
                <w:rFonts w:ascii="Arial" w:eastAsia="Arial" w:hAnsi="Arial" w:cs="Arial"/>
                <w:sz w:val="20"/>
                <w:szCs w:val="20"/>
              </w:rPr>
            </w:pPr>
            <w:r w:rsidRPr="006B276A">
              <w:rPr>
                <w:rFonts w:ascii="Arial" w:hAnsi="Arial" w:cs="Arial"/>
                <w:sz w:val="20"/>
                <w:szCs w:val="20"/>
              </w:rPr>
              <w:t>Agronomia - Bacharelado</w:t>
            </w:r>
          </w:p>
        </w:tc>
        <w:tc>
          <w:tcPr>
            <w:tcW w:w="3119" w:type="dxa"/>
            <w:tcBorders>
              <w:top w:val="single" w:sz="4" w:space="0" w:color="000000"/>
              <w:left w:val="single" w:sz="4" w:space="0" w:color="000000"/>
              <w:bottom w:val="single" w:sz="4" w:space="0" w:color="000000"/>
              <w:right w:val="single" w:sz="4" w:space="0" w:color="000000"/>
            </w:tcBorders>
          </w:tcPr>
          <w:p w:rsidR="001E6221" w:rsidRPr="006B276A" w:rsidRDefault="001E6221" w:rsidP="00256D79">
            <w:pPr>
              <w:jc w:val="both"/>
              <w:rPr>
                <w:rFonts w:ascii="Arial" w:eastAsia="Arial" w:hAnsi="Arial" w:cs="Arial"/>
                <w:sz w:val="20"/>
                <w:szCs w:val="20"/>
              </w:rPr>
            </w:pPr>
            <w:r w:rsidRPr="006B276A">
              <w:rPr>
                <w:rFonts w:ascii="Arial" w:hAnsi="Arial" w:cs="Arial"/>
                <w:sz w:val="20"/>
                <w:szCs w:val="20"/>
              </w:rPr>
              <w:t>Portaria MEC/SERES Nº 109, de 05/02/2021, publicada no DOU 05/02/2021</w:t>
            </w:r>
          </w:p>
        </w:tc>
        <w:tc>
          <w:tcPr>
            <w:tcW w:w="3685" w:type="dxa"/>
            <w:tcBorders>
              <w:top w:val="single" w:sz="4" w:space="0" w:color="000000"/>
              <w:left w:val="single" w:sz="4" w:space="0" w:color="000000"/>
              <w:bottom w:val="single" w:sz="4" w:space="0" w:color="000000"/>
              <w:right w:val="single" w:sz="4" w:space="0" w:color="000000"/>
            </w:tcBorders>
          </w:tcPr>
          <w:p w:rsidR="001E6221" w:rsidRPr="006B276A" w:rsidRDefault="001E6221" w:rsidP="00256D79">
            <w:pPr>
              <w:jc w:val="both"/>
              <w:rPr>
                <w:rFonts w:ascii="Arial" w:eastAsia="Arial" w:hAnsi="Arial" w:cs="Arial"/>
                <w:sz w:val="20"/>
                <w:szCs w:val="20"/>
              </w:rPr>
            </w:pPr>
            <w:r w:rsidRPr="006B276A">
              <w:rPr>
                <w:rFonts w:ascii="Arial" w:hAnsi="Arial" w:cs="Arial"/>
                <w:sz w:val="20"/>
                <w:szCs w:val="20"/>
              </w:rPr>
              <w:t>Portaria MEC/SERES Nº 109, de 05/02/2021, publicada no DOU 05/02/2021</w:t>
            </w:r>
          </w:p>
        </w:tc>
      </w:tr>
      <w:tr w:rsidR="001E6221" w:rsidRPr="006B276A" w:rsidTr="009E0BA4">
        <w:trPr>
          <w:trHeight w:val="360"/>
          <w:jc w:val="center"/>
        </w:trPr>
        <w:tc>
          <w:tcPr>
            <w:tcW w:w="2977" w:type="dxa"/>
            <w:tcBorders>
              <w:top w:val="single" w:sz="4" w:space="0" w:color="000000"/>
              <w:left w:val="single" w:sz="4" w:space="0" w:color="000000"/>
              <w:bottom w:val="single" w:sz="4" w:space="0" w:color="000000"/>
              <w:right w:val="single" w:sz="4" w:space="0" w:color="000000"/>
            </w:tcBorders>
          </w:tcPr>
          <w:p w:rsidR="001E6221" w:rsidRPr="006B276A" w:rsidRDefault="001E6221" w:rsidP="001E6221">
            <w:pPr>
              <w:jc w:val="center"/>
              <w:rPr>
                <w:rFonts w:ascii="Arial" w:eastAsia="Arial" w:hAnsi="Arial" w:cs="Arial"/>
                <w:sz w:val="20"/>
                <w:szCs w:val="20"/>
              </w:rPr>
            </w:pPr>
            <w:r w:rsidRPr="006B276A">
              <w:rPr>
                <w:rFonts w:ascii="Arial" w:hAnsi="Arial" w:cs="Arial"/>
                <w:sz w:val="20"/>
                <w:szCs w:val="20"/>
              </w:rPr>
              <w:t>Ciências Contábeis - Bacharelado</w:t>
            </w:r>
          </w:p>
        </w:tc>
        <w:tc>
          <w:tcPr>
            <w:tcW w:w="3119" w:type="dxa"/>
            <w:tcBorders>
              <w:top w:val="single" w:sz="4" w:space="0" w:color="000000"/>
              <w:left w:val="single" w:sz="4" w:space="0" w:color="000000"/>
              <w:bottom w:val="single" w:sz="4" w:space="0" w:color="000000"/>
              <w:right w:val="single" w:sz="4" w:space="0" w:color="000000"/>
            </w:tcBorders>
          </w:tcPr>
          <w:p w:rsidR="001E6221" w:rsidRPr="006B276A" w:rsidRDefault="001E6221" w:rsidP="00256D79">
            <w:pPr>
              <w:jc w:val="both"/>
              <w:rPr>
                <w:rFonts w:ascii="Arial" w:eastAsia="Arial" w:hAnsi="Arial" w:cs="Arial"/>
                <w:sz w:val="20"/>
                <w:szCs w:val="20"/>
              </w:rPr>
            </w:pPr>
            <w:r w:rsidRPr="006B276A">
              <w:rPr>
                <w:rFonts w:ascii="Arial" w:hAnsi="Arial" w:cs="Arial"/>
                <w:sz w:val="20"/>
                <w:szCs w:val="20"/>
              </w:rPr>
              <w:t>Portaria MEC/SERES Nº 100, de 09/04/2020, publicada no DOU 13/04/2020.</w:t>
            </w:r>
          </w:p>
        </w:tc>
        <w:tc>
          <w:tcPr>
            <w:tcW w:w="3685" w:type="dxa"/>
            <w:tcBorders>
              <w:top w:val="single" w:sz="4" w:space="0" w:color="000000"/>
              <w:left w:val="single" w:sz="4" w:space="0" w:color="000000"/>
              <w:bottom w:val="single" w:sz="4" w:space="0" w:color="000000"/>
              <w:right w:val="single" w:sz="4" w:space="0" w:color="000000"/>
            </w:tcBorders>
          </w:tcPr>
          <w:p w:rsidR="001E6221" w:rsidRPr="006B276A" w:rsidRDefault="001E6221" w:rsidP="00256D79">
            <w:pPr>
              <w:jc w:val="both"/>
              <w:rPr>
                <w:rFonts w:ascii="Arial" w:eastAsia="Arial" w:hAnsi="Arial" w:cs="Arial"/>
                <w:sz w:val="20"/>
                <w:szCs w:val="20"/>
              </w:rPr>
            </w:pPr>
            <w:r w:rsidRPr="006B276A">
              <w:rPr>
                <w:rFonts w:ascii="Arial" w:hAnsi="Arial" w:cs="Arial"/>
                <w:sz w:val="20"/>
                <w:szCs w:val="20"/>
              </w:rPr>
              <w:t>Portaria MEC/SERES Nº 100, de 09/04/2020, publicada no DOU 13/04/2020.</w:t>
            </w:r>
          </w:p>
        </w:tc>
      </w:tr>
      <w:tr w:rsidR="001E6221" w:rsidRPr="006B276A" w:rsidTr="009E0BA4">
        <w:trPr>
          <w:trHeight w:val="360"/>
          <w:jc w:val="center"/>
        </w:trPr>
        <w:tc>
          <w:tcPr>
            <w:tcW w:w="2977" w:type="dxa"/>
            <w:tcBorders>
              <w:top w:val="single" w:sz="4" w:space="0" w:color="000000"/>
              <w:left w:val="single" w:sz="4" w:space="0" w:color="000000"/>
              <w:bottom w:val="single" w:sz="4" w:space="0" w:color="000000"/>
              <w:right w:val="single" w:sz="4" w:space="0" w:color="000000"/>
            </w:tcBorders>
          </w:tcPr>
          <w:p w:rsidR="001E6221" w:rsidRPr="006B276A" w:rsidRDefault="001E6221" w:rsidP="001E6221">
            <w:pPr>
              <w:jc w:val="center"/>
              <w:rPr>
                <w:rFonts w:ascii="Arial" w:eastAsia="Arial" w:hAnsi="Arial" w:cs="Arial"/>
                <w:sz w:val="20"/>
                <w:szCs w:val="20"/>
              </w:rPr>
            </w:pPr>
            <w:r w:rsidRPr="006B276A">
              <w:rPr>
                <w:rFonts w:ascii="Arial" w:hAnsi="Arial" w:cs="Arial"/>
                <w:sz w:val="20"/>
                <w:szCs w:val="20"/>
              </w:rPr>
              <w:t>Educação Física - Licenciatura</w:t>
            </w:r>
          </w:p>
        </w:tc>
        <w:tc>
          <w:tcPr>
            <w:tcW w:w="3119" w:type="dxa"/>
            <w:tcBorders>
              <w:top w:val="single" w:sz="4" w:space="0" w:color="000000"/>
              <w:left w:val="single" w:sz="4" w:space="0" w:color="000000"/>
              <w:bottom w:val="single" w:sz="4" w:space="0" w:color="000000"/>
              <w:right w:val="single" w:sz="4" w:space="0" w:color="000000"/>
            </w:tcBorders>
          </w:tcPr>
          <w:p w:rsidR="001E6221" w:rsidRPr="006B276A" w:rsidRDefault="001E6221" w:rsidP="00256D79">
            <w:pPr>
              <w:jc w:val="both"/>
              <w:rPr>
                <w:rFonts w:ascii="Arial" w:eastAsia="Arial" w:hAnsi="Arial" w:cs="Arial"/>
                <w:sz w:val="20"/>
                <w:szCs w:val="20"/>
              </w:rPr>
            </w:pPr>
            <w:r w:rsidRPr="006B276A">
              <w:rPr>
                <w:rFonts w:ascii="Arial" w:hAnsi="Arial" w:cs="Arial"/>
                <w:sz w:val="20"/>
                <w:szCs w:val="20"/>
              </w:rPr>
              <w:t>Portaria MEC/SERES Nº 286 de 21/12/2012 – DOU 27/12/2012.</w:t>
            </w:r>
          </w:p>
        </w:tc>
        <w:tc>
          <w:tcPr>
            <w:tcW w:w="3685" w:type="dxa"/>
            <w:tcBorders>
              <w:top w:val="single" w:sz="4" w:space="0" w:color="000000"/>
              <w:left w:val="single" w:sz="4" w:space="0" w:color="000000"/>
              <w:bottom w:val="single" w:sz="4" w:space="0" w:color="000000"/>
              <w:right w:val="single" w:sz="4" w:space="0" w:color="000000"/>
            </w:tcBorders>
          </w:tcPr>
          <w:p w:rsidR="001E6221" w:rsidRPr="006B276A" w:rsidRDefault="001E6221" w:rsidP="00256D79">
            <w:pPr>
              <w:jc w:val="both"/>
              <w:rPr>
                <w:rFonts w:ascii="Arial" w:eastAsia="Arial" w:hAnsi="Arial" w:cs="Arial"/>
                <w:sz w:val="20"/>
                <w:szCs w:val="20"/>
              </w:rPr>
            </w:pPr>
            <w:r w:rsidRPr="006B276A">
              <w:rPr>
                <w:rFonts w:ascii="Arial" w:hAnsi="Arial" w:cs="Arial"/>
                <w:sz w:val="20"/>
                <w:szCs w:val="20"/>
              </w:rPr>
              <w:t>Portaria MEC/SERES Nº 286 de 21/12/2012 – DOU 27/12/2012.</w:t>
            </w:r>
          </w:p>
        </w:tc>
      </w:tr>
      <w:tr w:rsidR="001E6221" w:rsidRPr="006B276A" w:rsidTr="009E0BA4">
        <w:trPr>
          <w:trHeight w:val="360"/>
          <w:jc w:val="center"/>
        </w:trPr>
        <w:tc>
          <w:tcPr>
            <w:tcW w:w="2977" w:type="dxa"/>
            <w:tcBorders>
              <w:top w:val="single" w:sz="4" w:space="0" w:color="000000"/>
              <w:left w:val="single" w:sz="4" w:space="0" w:color="000000"/>
              <w:bottom w:val="single" w:sz="4" w:space="0" w:color="000000"/>
              <w:right w:val="single" w:sz="4" w:space="0" w:color="000000"/>
            </w:tcBorders>
          </w:tcPr>
          <w:p w:rsidR="001E6221" w:rsidRPr="006B276A" w:rsidRDefault="001E6221" w:rsidP="001E6221">
            <w:pPr>
              <w:jc w:val="center"/>
              <w:rPr>
                <w:rFonts w:ascii="Arial" w:eastAsia="Arial" w:hAnsi="Arial" w:cs="Arial"/>
                <w:sz w:val="20"/>
                <w:szCs w:val="20"/>
              </w:rPr>
            </w:pPr>
            <w:r w:rsidRPr="006B276A">
              <w:rPr>
                <w:rFonts w:ascii="Arial" w:hAnsi="Arial" w:cs="Arial"/>
                <w:sz w:val="20"/>
                <w:szCs w:val="20"/>
              </w:rPr>
              <w:t>Educação Física – Bacharelado</w:t>
            </w:r>
          </w:p>
        </w:tc>
        <w:tc>
          <w:tcPr>
            <w:tcW w:w="3119" w:type="dxa"/>
            <w:tcBorders>
              <w:top w:val="single" w:sz="4" w:space="0" w:color="000000"/>
              <w:left w:val="single" w:sz="4" w:space="0" w:color="000000"/>
              <w:bottom w:val="single" w:sz="4" w:space="0" w:color="000000"/>
              <w:right w:val="single" w:sz="4" w:space="0" w:color="000000"/>
            </w:tcBorders>
          </w:tcPr>
          <w:p w:rsidR="001E6221" w:rsidRPr="006B276A" w:rsidRDefault="001E6221" w:rsidP="00256D79">
            <w:pPr>
              <w:jc w:val="both"/>
              <w:rPr>
                <w:rFonts w:ascii="Arial" w:eastAsia="Arial" w:hAnsi="Arial" w:cs="Arial"/>
                <w:sz w:val="20"/>
                <w:szCs w:val="20"/>
              </w:rPr>
            </w:pPr>
            <w:r w:rsidRPr="006B276A">
              <w:rPr>
                <w:rFonts w:ascii="Arial" w:hAnsi="Arial" w:cs="Arial"/>
                <w:sz w:val="20"/>
                <w:szCs w:val="20"/>
              </w:rPr>
              <w:t>Portaria MEC/SERES Nº 12 de 27 de Janeiro de 2016.</w:t>
            </w:r>
          </w:p>
        </w:tc>
        <w:tc>
          <w:tcPr>
            <w:tcW w:w="3685" w:type="dxa"/>
            <w:tcBorders>
              <w:top w:val="single" w:sz="4" w:space="0" w:color="000000"/>
              <w:left w:val="single" w:sz="4" w:space="0" w:color="000000"/>
              <w:bottom w:val="single" w:sz="4" w:space="0" w:color="000000"/>
              <w:right w:val="single" w:sz="4" w:space="0" w:color="000000"/>
            </w:tcBorders>
          </w:tcPr>
          <w:p w:rsidR="001E6221" w:rsidRPr="006B276A" w:rsidRDefault="001E6221" w:rsidP="00256D79">
            <w:pPr>
              <w:jc w:val="both"/>
              <w:rPr>
                <w:rFonts w:ascii="Arial" w:eastAsia="Arial" w:hAnsi="Arial" w:cs="Arial"/>
                <w:sz w:val="20"/>
                <w:szCs w:val="20"/>
              </w:rPr>
            </w:pPr>
            <w:r w:rsidRPr="006B276A">
              <w:rPr>
                <w:rFonts w:ascii="Arial" w:hAnsi="Arial" w:cs="Arial"/>
                <w:sz w:val="20"/>
                <w:szCs w:val="20"/>
              </w:rPr>
              <w:t>Portaria MEC/SERES Nº 12 de 27 de Janeiro de 2016.</w:t>
            </w:r>
          </w:p>
        </w:tc>
      </w:tr>
      <w:tr w:rsidR="001E6221" w:rsidRPr="006B276A" w:rsidTr="009E0BA4">
        <w:trPr>
          <w:trHeight w:val="360"/>
          <w:jc w:val="center"/>
        </w:trPr>
        <w:tc>
          <w:tcPr>
            <w:tcW w:w="2977" w:type="dxa"/>
            <w:tcBorders>
              <w:top w:val="single" w:sz="4" w:space="0" w:color="000000"/>
              <w:left w:val="single" w:sz="4" w:space="0" w:color="000000"/>
              <w:bottom w:val="single" w:sz="4" w:space="0" w:color="000000"/>
              <w:right w:val="single" w:sz="4" w:space="0" w:color="000000"/>
            </w:tcBorders>
          </w:tcPr>
          <w:p w:rsidR="001E6221" w:rsidRPr="006B276A" w:rsidRDefault="001E6221" w:rsidP="001E6221">
            <w:pPr>
              <w:jc w:val="center"/>
              <w:rPr>
                <w:rFonts w:ascii="Arial" w:eastAsia="Arial" w:hAnsi="Arial" w:cs="Arial"/>
                <w:sz w:val="20"/>
                <w:szCs w:val="20"/>
              </w:rPr>
            </w:pPr>
            <w:r w:rsidRPr="006B276A">
              <w:rPr>
                <w:rFonts w:ascii="Arial" w:hAnsi="Arial" w:cs="Arial"/>
                <w:sz w:val="20"/>
                <w:szCs w:val="20"/>
              </w:rPr>
              <w:t>Enfermagem - Bacharelado</w:t>
            </w:r>
          </w:p>
        </w:tc>
        <w:tc>
          <w:tcPr>
            <w:tcW w:w="3119" w:type="dxa"/>
            <w:tcBorders>
              <w:top w:val="single" w:sz="4" w:space="0" w:color="000000"/>
              <w:left w:val="single" w:sz="4" w:space="0" w:color="000000"/>
              <w:bottom w:val="single" w:sz="4" w:space="0" w:color="000000"/>
              <w:right w:val="single" w:sz="4" w:space="0" w:color="000000"/>
            </w:tcBorders>
          </w:tcPr>
          <w:p w:rsidR="001E6221" w:rsidRPr="006B276A" w:rsidRDefault="001E6221" w:rsidP="00256D79">
            <w:pPr>
              <w:jc w:val="both"/>
              <w:rPr>
                <w:rFonts w:ascii="Arial" w:eastAsia="Arial" w:hAnsi="Arial" w:cs="Arial"/>
                <w:sz w:val="20"/>
                <w:szCs w:val="20"/>
              </w:rPr>
            </w:pPr>
            <w:r w:rsidRPr="006B276A">
              <w:rPr>
                <w:rFonts w:ascii="Arial" w:hAnsi="Arial" w:cs="Arial"/>
                <w:sz w:val="20"/>
                <w:szCs w:val="20"/>
              </w:rPr>
              <w:t>Portaria MEC/SERES Nº 281 de 16/05/14 – DOU de 19/05/14.</w:t>
            </w:r>
          </w:p>
        </w:tc>
        <w:tc>
          <w:tcPr>
            <w:tcW w:w="3685" w:type="dxa"/>
            <w:tcBorders>
              <w:top w:val="single" w:sz="4" w:space="0" w:color="000000"/>
              <w:left w:val="single" w:sz="4" w:space="0" w:color="000000"/>
              <w:bottom w:val="single" w:sz="4" w:space="0" w:color="000000"/>
              <w:right w:val="single" w:sz="4" w:space="0" w:color="000000"/>
            </w:tcBorders>
          </w:tcPr>
          <w:p w:rsidR="001E6221" w:rsidRPr="006B276A" w:rsidRDefault="001E6221" w:rsidP="00256D79">
            <w:pPr>
              <w:jc w:val="both"/>
              <w:rPr>
                <w:rFonts w:ascii="Arial" w:eastAsia="Arial" w:hAnsi="Arial" w:cs="Arial"/>
                <w:sz w:val="20"/>
                <w:szCs w:val="20"/>
              </w:rPr>
            </w:pPr>
            <w:r w:rsidRPr="006B276A">
              <w:rPr>
                <w:rFonts w:ascii="Arial" w:hAnsi="Arial" w:cs="Arial"/>
                <w:sz w:val="20"/>
                <w:szCs w:val="20"/>
              </w:rPr>
              <w:t>Portaria MEC/SERES Nº 281 de 16/05/14 – DOU de 19/05/14.</w:t>
            </w:r>
          </w:p>
        </w:tc>
      </w:tr>
      <w:tr w:rsidR="001E6221" w:rsidRPr="006B276A" w:rsidTr="009E0BA4">
        <w:trPr>
          <w:trHeight w:val="360"/>
          <w:jc w:val="center"/>
        </w:trPr>
        <w:tc>
          <w:tcPr>
            <w:tcW w:w="2977" w:type="dxa"/>
            <w:tcBorders>
              <w:top w:val="single" w:sz="4" w:space="0" w:color="000000"/>
              <w:left w:val="single" w:sz="4" w:space="0" w:color="000000"/>
              <w:bottom w:val="single" w:sz="4" w:space="0" w:color="000000"/>
              <w:right w:val="single" w:sz="4" w:space="0" w:color="000000"/>
            </w:tcBorders>
          </w:tcPr>
          <w:p w:rsidR="001E6221" w:rsidRPr="006B276A" w:rsidRDefault="001E6221" w:rsidP="001E6221">
            <w:pPr>
              <w:jc w:val="center"/>
              <w:rPr>
                <w:rFonts w:ascii="Arial" w:eastAsia="Arial" w:hAnsi="Arial" w:cs="Arial"/>
                <w:sz w:val="20"/>
                <w:szCs w:val="20"/>
              </w:rPr>
            </w:pPr>
            <w:r w:rsidRPr="006B276A">
              <w:rPr>
                <w:rFonts w:ascii="Arial" w:hAnsi="Arial" w:cs="Arial"/>
                <w:sz w:val="20"/>
                <w:szCs w:val="20"/>
              </w:rPr>
              <w:t>Nutrição - Bacharelado</w:t>
            </w:r>
          </w:p>
        </w:tc>
        <w:tc>
          <w:tcPr>
            <w:tcW w:w="3119" w:type="dxa"/>
            <w:tcBorders>
              <w:top w:val="single" w:sz="4" w:space="0" w:color="000000"/>
              <w:left w:val="single" w:sz="4" w:space="0" w:color="000000"/>
              <w:bottom w:val="single" w:sz="4" w:space="0" w:color="000000"/>
              <w:right w:val="single" w:sz="4" w:space="0" w:color="000000"/>
            </w:tcBorders>
          </w:tcPr>
          <w:p w:rsidR="001E6221" w:rsidRPr="006B276A" w:rsidRDefault="001E6221" w:rsidP="00256D79">
            <w:pPr>
              <w:jc w:val="both"/>
              <w:rPr>
                <w:rFonts w:ascii="Arial" w:eastAsia="Arial" w:hAnsi="Arial" w:cs="Arial"/>
                <w:sz w:val="20"/>
                <w:szCs w:val="20"/>
              </w:rPr>
            </w:pPr>
            <w:r w:rsidRPr="006B276A">
              <w:rPr>
                <w:rFonts w:ascii="Arial" w:hAnsi="Arial" w:cs="Arial"/>
                <w:sz w:val="20"/>
                <w:szCs w:val="20"/>
              </w:rPr>
              <w:t>Portaria MEC/SERES Nº 581 de 12/11/2013 DOU de 13/11/2013.</w:t>
            </w:r>
          </w:p>
        </w:tc>
        <w:tc>
          <w:tcPr>
            <w:tcW w:w="3685" w:type="dxa"/>
            <w:tcBorders>
              <w:top w:val="single" w:sz="4" w:space="0" w:color="000000"/>
              <w:left w:val="single" w:sz="4" w:space="0" w:color="000000"/>
              <w:bottom w:val="single" w:sz="4" w:space="0" w:color="000000"/>
              <w:right w:val="single" w:sz="4" w:space="0" w:color="000000"/>
            </w:tcBorders>
          </w:tcPr>
          <w:p w:rsidR="001E6221" w:rsidRPr="006B276A" w:rsidRDefault="001E6221" w:rsidP="00256D79">
            <w:pPr>
              <w:jc w:val="both"/>
              <w:rPr>
                <w:rFonts w:ascii="Arial" w:eastAsia="Arial" w:hAnsi="Arial" w:cs="Arial"/>
                <w:sz w:val="20"/>
                <w:szCs w:val="20"/>
              </w:rPr>
            </w:pPr>
            <w:r w:rsidRPr="006B276A">
              <w:rPr>
                <w:rFonts w:ascii="Arial" w:hAnsi="Arial" w:cs="Arial"/>
                <w:sz w:val="20"/>
                <w:szCs w:val="20"/>
              </w:rPr>
              <w:t>Portaria MEC/SERES Nº 581 de 12/11/2013 DOU de 13/11/2013.</w:t>
            </w:r>
          </w:p>
        </w:tc>
      </w:tr>
      <w:tr w:rsidR="001E6221" w:rsidRPr="006B276A" w:rsidTr="009E0BA4">
        <w:trPr>
          <w:trHeight w:val="360"/>
          <w:jc w:val="center"/>
        </w:trPr>
        <w:tc>
          <w:tcPr>
            <w:tcW w:w="2977" w:type="dxa"/>
            <w:tcBorders>
              <w:top w:val="single" w:sz="4" w:space="0" w:color="000000"/>
              <w:left w:val="single" w:sz="4" w:space="0" w:color="000000"/>
              <w:bottom w:val="single" w:sz="4" w:space="0" w:color="000000"/>
              <w:right w:val="single" w:sz="4" w:space="0" w:color="000000"/>
            </w:tcBorders>
          </w:tcPr>
          <w:p w:rsidR="001E6221" w:rsidRPr="006B276A" w:rsidRDefault="001E6221" w:rsidP="001E6221">
            <w:pPr>
              <w:jc w:val="center"/>
              <w:rPr>
                <w:rFonts w:ascii="Arial" w:hAnsi="Arial" w:cs="Arial"/>
                <w:sz w:val="20"/>
                <w:szCs w:val="20"/>
              </w:rPr>
            </w:pPr>
            <w:r>
              <w:rPr>
                <w:rFonts w:ascii="Arial" w:hAnsi="Arial" w:cs="Arial"/>
                <w:sz w:val="20"/>
                <w:szCs w:val="20"/>
              </w:rPr>
              <w:t>Pedagogia – Licenciatura</w:t>
            </w:r>
          </w:p>
        </w:tc>
        <w:tc>
          <w:tcPr>
            <w:tcW w:w="3119" w:type="dxa"/>
            <w:tcBorders>
              <w:top w:val="single" w:sz="4" w:space="0" w:color="000000"/>
              <w:left w:val="single" w:sz="4" w:space="0" w:color="000000"/>
              <w:bottom w:val="single" w:sz="4" w:space="0" w:color="000000"/>
              <w:right w:val="single" w:sz="4" w:space="0" w:color="000000"/>
            </w:tcBorders>
          </w:tcPr>
          <w:p w:rsidR="001E6221" w:rsidRPr="006B276A" w:rsidRDefault="001E6221" w:rsidP="00256D79">
            <w:pPr>
              <w:jc w:val="both"/>
              <w:rPr>
                <w:rFonts w:ascii="Arial" w:hAnsi="Arial" w:cs="Arial"/>
                <w:sz w:val="20"/>
                <w:szCs w:val="20"/>
              </w:rPr>
            </w:pPr>
            <w:r w:rsidRPr="001E6221">
              <w:rPr>
                <w:rFonts w:ascii="Arial" w:hAnsi="Arial" w:cs="Arial"/>
                <w:sz w:val="20"/>
                <w:szCs w:val="20"/>
              </w:rPr>
              <w:t>Portaria MEC/SERES Nº 150, de 21/06/2023, publicada no DOU 22/06/2023.</w:t>
            </w:r>
          </w:p>
        </w:tc>
        <w:tc>
          <w:tcPr>
            <w:tcW w:w="3685" w:type="dxa"/>
            <w:tcBorders>
              <w:top w:val="single" w:sz="4" w:space="0" w:color="000000"/>
              <w:left w:val="single" w:sz="4" w:space="0" w:color="000000"/>
              <w:bottom w:val="single" w:sz="4" w:space="0" w:color="000000"/>
              <w:right w:val="single" w:sz="4" w:space="0" w:color="000000"/>
            </w:tcBorders>
          </w:tcPr>
          <w:p w:rsidR="001E6221" w:rsidRPr="006B276A" w:rsidRDefault="001E6221" w:rsidP="00256D79">
            <w:pPr>
              <w:jc w:val="both"/>
              <w:rPr>
                <w:rFonts w:ascii="Arial" w:hAnsi="Arial" w:cs="Arial"/>
                <w:sz w:val="20"/>
                <w:szCs w:val="20"/>
              </w:rPr>
            </w:pPr>
            <w:r w:rsidRPr="001E6221">
              <w:rPr>
                <w:rFonts w:ascii="Arial" w:hAnsi="Arial" w:cs="Arial"/>
                <w:sz w:val="20"/>
                <w:szCs w:val="20"/>
              </w:rPr>
              <w:t>Portaria MEC/SERES Nº 150, de 21/06/2023, publicada no DOU 22/06/2023.</w:t>
            </w:r>
          </w:p>
        </w:tc>
      </w:tr>
      <w:tr w:rsidR="009E7418" w:rsidRPr="006B276A" w:rsidTr="009E0BA4">
        <w:trPr>
          <w:trHeight w:val="360"/>
          <w:jc w:val="center"/>
        </w:trPr>
        <w:tc>
          <w:tcPr>
            <w:tcW w:w="2977" w:type="dxa"/>
            <w:tcBorders>
              <w:top w:val="single" w:sz="4" w:space="0" w:color="000000"/>
              <w:left w:val="single" w:sz="4" w:space="0" w:color="000000"/>
              <w:bottom w:val="single" w:sz="4" w:space="0" w:color="000000"/>
              <w:right w:val="single" w:sz="4" w:space="0" w:color="000000"/>
            </w:tcBorders>
          </w:tcPr>
          <w:p w:rsidR="009E7418" w:rsidRDefault="009E7418" w:rsidP="001E6221">
            <w:pPr>
              <w:jc w:val="center"/>
              <w:rPr>
                <w:rFonts w:ascii="Arial" w:hAnsi="Arial" w:cs="Arial"/>
                <w:sz w:val="20"/>
                <w:szCs w:val="20"/>
              </w:rPr>
            </w:pPr>
            <w:r>
              <w:rPr>
                <w:rFonts w:ascii="Arial" w:hAnsi="Arial" w:cs="Arial"/>
                <w:sz w:val="20"/>
                <w:szCs w:val="20"/>
              </w:rPr>
              <w:t>Serviço Social – Bacharelado</w:t>
            </w:r>
          </w:p>
        </w:tc>
        <w:tc>
          <w:tcPr>
            <w:tcW w:w="3119" w:type="dxa"/>
            <w:tcBorders>
              <w:top w:val="single" w:sz="4" w:space="0" w:color="000000"/>
              <w:left w:val="single" w:sz="4" w:space="0" w:color="000000"/>
              <w:bottom w:val="single" w:sz="4" w:space="0" w:color="000000"/>
              <w:right w:val="single" w:sz="4" w:space="0" w:color="000000"/>
            </w:tcBorders>
          </w:tcPr>
          <w:p w:rsidR="009E7418" w:rsidRPr="001E6221" w:rsidRDefault="00256D79" w:rsidP="00256D79">
            <w:pPr>
              <w:jc w:val="both"/>
              <w:rPr>
                <w:rFonts w:ascii="Arial" w:hAnsi="Arial" w:cs="Arial"/>
                <w:sz w:val="20"/>
                <w:szCs w:val="20"/>
              </w:rPr>
            </w:pPr>
            <w:r w:rsidRPr="00256D79">
              <w:rPr>
                <w:rFonts w:ascii="Arial" w:hAnsi="Arial" w:cs="Arial"/>
                <w:sz w:val="20"/>
                <w:szCs w:val="20"/>
              </w:rPr>
              <w:t>Portaria MEC/SERES Nº 134, de 01/03/2018, publicada no DOU 02/03/2018.</w:t>
            </w:r>
          </w:p>
        </w:tc>
        <w:tc>
          <w:tcPr>
            <w:tcW w:w="3685" w:type="dxa"/>
            <w:tcBorders>
              <w:top w:val="single" w:sz="4" w:space="0" w:color="000000"/>
              <w:left w:val="single" w:sz="4" w:space="0" w:color="000000"/>
              <w:bottom w:val="single" w:sz="4" w:space="0" w:color="000000"/>
              <w:right w:val="single" w:sz="4" w:space="0" w:color="000000"/>
            </w:tcBorders>
          </w:tcPr>
          <w:p w:rsidR="009E7418" w:rsidRPr="001E6221" w:rsidRDefault="00256D79" w:rsidP="00256D79">
            <w:pPr>
              <w:jc w:val="both"/>
              <w:rPr>
                <w:rFonts w:ascii="Arial" w:hAnsi="Arial" w:cs="Arial"/>
                <w:sz w:val="20"/>
                <w:szCs w:val="20"/>
              </w:rPr>
            </w:pPr>
            <w:r w:rsidRPr="00256D79">
              <w:rPr>
                <w:rFonts w:ascii="Arial" w:hAnsi="Arial" w:cs="Arial"/>
                <w:sz w:val="20"/>
                <w:szCs w:val="20"/>
              </w:rPr>
              <w:t>Portaria MEC/SERES Nº 134, de 01/03/2018, publicada no DOU 02/03/2018.</w:t>
            </w:r>
          </w:p>
        </w:tc>
      </w:tr>
    </w:tbl>
    <w:p w:rsidR="00FE726B" w:rsidRDefault="00FE726B">
      <w:pPr>
        <w:rPr>
          <w:rFonts w:ascii="Arial" w:eastAsia="Arial" w:hAnsi="Arial" w:cs="Arial"/>
        </w:rPr>
      </w:pPr>
    </w:p>
    <w:p w:rsidR="00FE726B" w:rsidRDefault="00FE726B">
      <w:pPr>
        <w:rPr>
          <w:rFonts w:ascii="Arial" w:eastAsia="Arial" w:hAnsi="Arial" w:cs="Arial"/>
        </w:rPr>
      </w:pPr>
    </w:p>
    <w:p w:rsidR="005108AF" w:rsidRDefault="009E0BA4">
      <w:pPr>
        <w:numPr>
          <w:ilvl w:val="3"/>
          <w:numId w:val="23"/>
        </w:numPr>
        <w:pBdr>
          <w:top w:val="nil"/>
          <w:left w:val="nil"/>
          <w:bottom w:val="nil"/>
          <w:right w:val="nil"/>
          <w:between w:val="nil"/>
        </w:pBdr>
        <w:shd w:val="clear" w:color="auto" w:fill="17365D"/>
        <w:ind w:left="357" w:hanging="357"/>
        <w:rPr>
          <w:color w:val="FFFFFF"/>
        </w:rPr>
      </w:pPr>
      <w:r>
        <w:rPr>
          <w:rFonts w:ascii="Arial" w:eastAsia="Arial" w:hAnsi="Arial" w:cs="Arial"/>
          <w:b/>
          <w:color w:val="FFFFFF"/>
          <w:sz w:val="24"/>
          <w:szCs w:val="24"/>
        </w:rPr>
        <w:t>VAGAS ANUAIS, TURNO E DURAÇÃO DOS CURSOS</w:t>
      </w:r>
    </w:p>
    <w:p w:rsidR="005108AF" w:rsidRDefault="005108AF">
      <w:pPr>
        <w:rPr>
          <w:rFonts w:ascii="Arial" w:eastAsia="Arial" w:hAnsi="Arial" w:cs="Arial"/>
        </w:rPr>
      </w:pPr>
    </w:p>
    <w:p w:rsidR="005108AF" w:rsidRDefault="00FE726B" w:rsidP="00FE726B">
      <w:pPr>
        <w:jc w:val="center"/>
        <w:rPr>
          <w:rFonts w:ascii="Arial" w:eastAsia="Arial" w:hAnsi="Arial" w:cs="Arial"/>
        </w:rPr>
      </w:pPr>
      <w:r w:rsidRPr="00FE726B">
        <w:rPr>
          <w:b/>
          <w:sz w:val="24"/>
          <w:szCs w:val="24"/>
        </w:rPr>
        <w:t>CENTRO SUPERIOR DE ENSINO E PESQUISA DE MACHADO</w:t>
      </w:r>
      <w:r>
        <w:rPr>
          <w:b/>
          <w:sz w:val="24"/>
          <w:szCs w:val="24"/>
        </w:rPr>
        <w:br/>
      </w:r>
    </w:p>
    <w:tbl>
      <w:tblPr>
        <w:tblStyle w:val="a3"/>
        <w:tblW w:w="9796" w:type="dxa"/>
        <w:tblInd w:w="-108" w:type="dxa"/>
        <w:tblLayout w:type="fixed"/>
        <w:tblLook w:val="0000" w:firstRow="0" w:lastRow="0" w:firstColumn="0" w:lastColumn="0" w:noHBand="0" w:noVBand="0"/>
      </w:tblPr>
      <w:tblGrid>
        <w:gridCol w:w="4835"/>
        <w:gridCol w:w="1701"/>
        <w:gridCol w:w="1559"/>
        <w:gridCol w:w="1701"/>
      </w:tblGrid>
      <w:tr w:rsidR="00FE726B" w:rsidTr="009E0BA4">
        <w:trPr>
          <w:trHeight w:val="397"/>
        </w:trPr>
        <w:tc>
          <w:tcPr>
            <w:tcW w:w="4835" w:type="dxa"/>
            <w:tcBorders>
              <w:top w:val="single" w:sz="4" w:space="0" w:color="000000"/>
              <w:left w:val="single" w:sz="4" w:space="0" w:color="000000"/>
              <w:bottom w:val="single" w:sz="4" w:space="0" w:color="000000"/>
              <w:right w:val="single" w:sz="4" w:space="0" w:color="000000"/>
            </w:tcBorders>
            <w:shd w:val="clear" w:color="auto" w:fill="1F497D"/>
            <w:vAlign w:val="center"/>
          </w:tcPr>
          <w:p w:rsidR="00FE726B" w:rsidRDefault="00FE726B" w:rsidP="009E0BA4">
            <w:pPr>
              <w:jc w:val="center"/>
              <w:rPr>
                <w:rFonts w:ascii="Arial" w:eastAsia="Arial" w:hAnsi="Arial" w:cs="Arial"/>
                <w:b/>
                <w:color w:val="FFFFFF"/>
                <w:sz w:val="20"/>
                <w:szCs w:val="20"/>
              </w:rPr>
            </w:pPr>
            <w:r>
              <w:rPr>
                <w:rFonts w:ascii="Arial" w:eastAsia="Arial" w:hAnsi="Arial" w:cs="Arial"/>
                <w:b/>
                <w:color w:val="FFFFFF"/>
                <w:sz w:val="20"/>
                <w:szCs w:val="20"/>
              </w:rPr>
              <w:lastRenderedPageBreak/>
              <w:t>CURSOS</w:t>
            </w:r>
          </w:p>
        </w:tc>
        <w:tc>
          <w:tcPr>
            <w:tcW w:w="1701" w:type="dxa"/>
            <w:tcBorders>
              <w:top w:val="single" w:sz="4" w:space="0" w:color="000000"/>
              <w:left w:val="single" w:sz="4" w:space="0" w:color="000000"/>
              <w:bottom w:val="single" w:sz="4" w:space="0" w:color="000000"/>
              <w:right w:val="single" w:sz="4" w:space="0" w:color="000000"/>
            </w:tcBorders>
            <w:shd w:val="clear" w:color="auto" w:fill="1F497D"/>
            <w:vAlign w:val="center"/>
          </w:tcPr>
          <w:p w:rsidR="00FE726B" w:rsidRDefault="00FE726B" w:rsidP="009E0BA4">
            <w:pPr>
              <w:jc w:val="center"/>
              <w:rPr>
                <w:rFonts w:ascii="Arial" w:eastAsia="Arial" w:hAnsi="Arial" w:cs="Arial"/>
                <w:b/>
                <w:color w:val="FFFFFF"/>
                <w:sz w:val="20"/>
                <w:szCs w:val="20"/>
              </w:rPr>
            </w:pPr>
            <w:r>
              <w:rPr>
                <w:rFonts w:ascii="Arial" w:eastAsia="Arial" w:hAnsi="Arial" w:cs="Arial"/>
                <w:b/>
                <w:color w:val="FFFFFF"/>
                <w:sz w:val="20"/>
                <w:szCs w:val="20"/>
              </w:rPr>
              <w:t>TURNO</w:t>
            </w:r>
          </w:p>
        </w:tc>
        <w:tc>
          <w:tcPr>
            <w:tcW w:w="1559" w:type="dxa"/>
            <w:tcBorders>
              <w:top w:val="single" w:sz="4" w:space="0" w:color="000000"/>
              <w:left w:val="single" w:sz="4" w:space="0" w:color="000000"/>
              <w:bottom w:val="single" w:sz="4" w:space="0" w:color="000000"/>
              <w:right w:val="single" w:sz="4" w:space="0" w:color="000000"/>
            </w:tcBorders>
            <w:shd w:val="clear" w:color="auto" w:fill="1F497D"/>
            <w:vAlign w:val="center"/>
          </w:tcPr>
          <w:p w:rsidR="00FE726B" w:rsidRDefault="00FE726B" w:rsidP="009E0BA4">
            <w:pPr>
              <w:jc w:val="center"/>
              <w:rPr>
                <w:rFonts w:ascii="Arial" w:eastAsia="Arial" w:hAnsi="Arial" w:cs="Arial"/>
                <w:b/>
                <w:color w:val="FFFFFF"/>
                <w:sz w:val="20"/>
                <w:szCs w:val="20"/>
              </w:rPr>
            </w:pPr>
            <w:r>
              <w:rPr>
                <w:rFonts w:ascii="Arial" w:eastAsia="Arial" w:hAnsi="Arial" w:cs="Arial"/>
                <w:b/>
                <w:color w:val="FFFFFF"/>
                <w:sz w:val="20"/>
                <w:szCs w:val="20"/>
              </w:rPr>
              <w:t>DURAÇÃO</w:t>
            </w:r>
          </w:p>
        </w:tc>
        <w:tc>
          <w:tcPr>
            <w:tcW w:w="1701" w:type="dxa"/>
            <w:tcBorders>
              <w:top w:val="single" w:sz="4" w:space="0" w:color="000000"/>
              <w:left w:val="single" w:sz="4" w:space="0" w:color="000000"/>
              <w:bottom w:val="single" w:sz="4" w:space="0" w:color="000000"/>
              <w:right w:val="single" w:sz="4" w:space="0" w:color="000000"/>
            </w:tcBorders>
            <w:shd w:val="clear" w:color="auto" w:fill="1F497D"/>
            <w:vAlign w:val="center"/>
          </w:tcPr>
          <w:p w:rsidR="00FE726B" w:rsidRDefault="00FE726B" w:rsidP="009E0BA4">
            <w:pPr>
              <w:jc w:val="center"/>
              <w:rPr>
                <w:rFonts w:ascii="Arial" w:eastAsia="Arial" w:hAnsi="Arial" w:cs="Arial"/>
                <w:b/>
                <w:color w:val="FFFFFF"/>
                <w:sz w:val="20"/>
                <w:szCs w:val="20"/>
              </w:rPr>
            </w:pPr>
            <w:r>
              <w:rPr>
                <w:rFonts w:ascii="Arial" w:eastAsia="Arial" w:hAnsi="Arial" w:cs="Arial"/>
                <w:b/>
                <w:color w:val="FFFFFF"/>
                <w:sz w:val="20"/>
                <w:szCs w:val="20"/>
              </w:rPr>
              <w:t>VAGAS ANUAIS</w:t>
            </w:r>
          </w:p>
        </w:tc>
      </w:tr>
      <w:tr w:rsidR="00FE726B" w:rsidTr="009E0BA4">
        <w:trPr>
          <w:trHeight w:val="397"/>
        </w:trPr>
        <w:tc>
          <w:tcPr>
            <w:tcW w:w="4835" w:type="dxa"/>
            <w:tcBorders>
              <w:top w:val="single" w:sz="4" w:space="0" w:color="000000"/>
              <w:left w:val="single" w:sz="4" w:space="0" w:color="000000"/>
              <w:bottom w:val="single" w:sz="4" w:space="0" w:color="000000"/>
              <w:right w:val="single" w:sz="4" w:space="0" w:color="000000"/>
            </w:tcBorders>
            <w:vAlign w:val="center"/>
          </w:tcPr>
          <w:p w:rsidR="00FE726B" w:rsidRPr="006B276A" w:rsidRDefault="00FE726B" w:rsidP="009E0BA4">
            <w:pPr>
              <w:jc w:val="center"/>
              <w:rPr>
                <w:rFonts w:ascii="Arial" w:eastAsia="Arial" w:hAnsi="Arial" w:cs="Arial"/>
                <w:sz w:val="20"/>
                <w:szCs w:val="20"/>
              </w:rPr>
            </w:pPr>
            <w:r w:rsidRPr="006B276A">
              <w:rPr>
                <w:rFonts w:ascii="Arial" w:hAnsi="Arial" w:cs="Arial"/>
                <w:sz w:val="20"/>
                <w:szCs w:val="20"/>
              </w:rPr>
              <w:t>Agronomia - Bacharelado</w:t>
            </w:r>
          </w:p>
        </w:tc>
        <w:tc>
          <w:tcPr>
            <w:tcW w:w="1701" w:type="dxa"/>
            <w:tcBorders>
              <w:top w:val="single" w:sz="4" w:space="0" w:color="000000"/>
              <w:left w:val="single" w:sz="4" w:space="0" w:color="000000"/>
              <w:bottom w:val="single" w:sz="4" w:space="0" w:color="000000"/>
              <w:right w:val="single" w:sz="4" w:space="0" w:color="000000"/>
            </w:tcBorders>
            <w:vAlign w:val="center"/>
          </w:tcPr>
          <w:p w:rsidR="00FE726B" w:rsidRPr="006B276A" w:rsidRDefault="00FE726B" w:rsidP="009E0BA4">
            <w:pPr>
              <w:jc w:val="center"/>
              <w:rPr>
                <w:rFonts w:ascii="Arial" w:eastAsia="Arial" w:hAnsi="Arial" w:cs="Arial"/>
                <w:sz w:val="20"/>
                <w:szCs w:val="20"/>
              </w:rPr>
            </w:pPr>
            <w:r w:rsidRPr="006B276A">
              <w:rPr>
                <w:rFonts w:ascii="Arial" w:hAnsi="Arial" w:cs="Arial"/>
                <w:sz w:val="20"/>
                <w:szCs w:val="20"/>
              </w:rPr>
              <w:t>Noturno</w:t>
            </w:r>
          </w:p>
        </w:tc>
        <w:tc>
          <w:tcPr>
            <w:tcW w:w="1559" w:type="dxa"/>
            <w:tcBorders>
              <w:top w:val="single" w:sz="4" w:space="0" w:color="000000"/>
              <w:left w:val="single" w:sz="4" w:space="0" w:color="000000"/>
              <w:bottom w:val="single" w:sz="4" w:space="0" w:color="000000"/>
              <w:right w:val="single" w:sz="4" w:space="0" w:color="000000"/>
            </w:tcBorders>
            <w:vAlign w:val="center"/>
          </w:tcPr>
          <w:p w:rsidR="00FE726B" w:rsidRPr="006B276A" w:rsidRDefault="00FE726B" w:rsidP="009E0BA4">
            <w:pPr>
              <w:jc w:val="center"/>
              <w:rPr>
                <w:rFonts w:ascii="Arial" w:eastAsia="Arial" w:hAnsi="Arial" w:cs="Arial"/>
                <w:sz w:val="20"/>
                <w:szCs w:val="20"/>
              </w:rPr>
            </w:pPr>
            <w:r w:rsidRPr="006B276A">
              <w:rPr>
                <w:rFonts w:ascii="Arial" w:hAnsi="Arial" w:cs="Arial"/>
                <w:sz w:val="20"/>
                <w:szCs w:val="20"/>
              </w:rPr>
              <w:t>08 semestres</w:t>
            </w:r>
          </w:p>
        </w:tc>
        <w:tc>
          <w:tcPr>
            <w:tcW w:w="1701" w:type="dxa"/>
            <w:tcBorders>
              <w:top w:val="single" w:sz="4" w:space="0" w:color="000000"/>
              <w:left w:val="single" w:sz="4" w:space="0" w:color="000000"/>
              <w:bottom w:val="single" w:sz="4" w:space="0" w:color="000000"/>
              <w:right w:val="single" w:sz="4" w:space="0" w:color="000000"/>
            </w:tcBorders>
            <w:vAlign w:val="center"/>
          </w:tcPr>
          <w:p w:rsidR="00FE726B" w:rsidRPr="006B276A" w:rsidRDefault="00FE726B" w:rsidP="009E0BA4">
            <w:pPr>
              <w:jc w:val="center"/>
              <w:rPr>
                <w:rFonts w:ascii="Arial" w:eastAsia="Arial" w:hAnsi="Arial" w:cs="Arial"/>
                <w:sz w:val="20"/>
                <w:szCs w:val="20"/>
              </w:rPr>
            </w:pPr>
            <w:r w:rsidRPr="006B276A">
              <w:rPr>
                <w:rFonts w:ascii="Arial" w:hAnsi="Arial" w:cs="Arial"/>
                <w:sz w:val="20"/>
                <w:szCs w:val="20"/>
              </w:rPr>
              <w:t>120</w:t>
            </w:r>
          </w:p>
        </w:tc>
      </w:tr>
      <w:tr w:rsidR="00FE726B" w:rsidTr="009E0BA4">
        <w:trPr>
          <w:trHeight w:val="397"/>
        </w:trPr>
        <w:tc>
          <w:tcPr>
            <w:tcW w:w="4835" w:type="dxa"/>
            <w:tcBorders>
              <w:top w:val="single" w:sz="4" w:space="0" w:color="000000"/>
              <w:left w:val="single" w:sz="4" w:space="0" w:color="000000"/>
              <w:bottom w:val="single" w:sz="4" w:space="0" w:color="000000"/>
              <w:right w:val="single" w:sz="4" w:space="0" w:color="000000"/>
            </w:tcBorders>
          </w:tcPr>
          <w:p w:rsidR="00FE726B" w:rsidRPr="006B276A" w:rsidRDefault="00FE726B" w:rsidP="009E0BA4">
            <w:pPr>
              <w:jc w:val="center"/>
              <w:rPr>
                <w:rFonts w:ascii="Arial" w:eastAsia="Arial" w:hAnsi="Arial" w:cs="Arial"/>
                <w:sz w:val="20"/>
                <w:szCs w:val="20"/>
              </w:rPr>
            </w:pPr>
            <w:r w:rsidRPr="006B276A">
              <w:rPr>
                <w:rFonts w:ascii="Arial" w:hAnsi="Arial" w:cs="Arial"/>
                <w:sz w:val="20"/>
                <w:szCs w:val="20"/>
              </w:rPr>
              <w:t>Ciências Contábeis - Bacharelado</w:t>
            </w:r>
          </w:p>
        </w:tc>
        <w:tc>
          <w:tcPr>
            <w:tcW w:w="1701" w:type="dxa"/>
            <w:tcBorders>
              <w:top w:val="single" w:sz="4" w:space="0" w:color="000000"/>
              <w:left w:val="single" w:sz="4" w:space="0" w:color="000000"/>
              <w:bottom w:val="single" w:sz="4" w:space="0" w:color="000000"/>
              <w:right w:val="single" w:sz="4" w:space="0" w:color="000000"/>
            </w:tcBorders>
          </w:tcPr>
          <w:p w:rsidR="00FE726B" w:rsidRPr="006B276A" w:rsidRDefault="00FE726B" w:rsidP="009E0BA4">
            <w:pPr>
              <w:jc w:val="center"/>
              <w:rPr>
                <w:rFonts w:ascii="Arial" w:eastAsia="Arial" w:hAnsi="Arial" w:cs="Arial"/>
                <w:sz w:val="20"/>
                <w:szCs w:val="20"/>
              </w:rPr>
            </w:pPr>
            <w:r w:rsidRPr="006B276A">
              <w:rPr>
                <w:rFonts w:ascii="Arial" w:hAnsi="Arial" w:cs="Arial"/>
                <w:sz w:val="20"/>
                <w:szCs w:val="20"/>
              </w:rPr>
              <w:t>Noturno</w:t>
            </w:r>
          </w:p>
        </w:tc>
        <w:tc>
          <w:tcPr>
            <w:tcW w:w="1559" w:type="dxa"/>
            <w:tcBorders>
              <w:top w:val="single" w:sz="4" w:space="0" w:color="000000"/>
              <w:left w:val="single" w:sz="4" w:space="0" w:color="000000"/>
              <w:bottom w:val="single" w:sz="4" w:space="0" w:color="000000"/>
              <w:right w:val="single" w:sz="4" w:space="0" w:color="000000"/>
            </w:tcBorders>
          </w:tcPr>
          <w:p w:rsidR="00FE726B" w:rsidRPr="006B276A" w:rsidRDefault="00FE726B" w:rsidP="009E0BA4">
            <w:pPr>
              <w:jc w:val="center"/>
              <w:rPr>
                <w:rFonts w:ascii="Arial" w:eastAsia="Arial" w:hAnsi="Arial" w:cs="Arial"/>
                <w:sz w:val="20"/>
                <w:szCs w:val="20"/>
              </w:rPr>
            </w:pPr>
            <w:r w:rsidRPr="006B276A">
              <w:rPr>
                <w:rFonts w:ascii="Arial" w:hAnsi="Arial" w:cs="Arial"/>
                <w:sz w:val="20"/>
                <w:szCs w:val="20"/>
              </w:rPr>
              <w:t>08 semestres</w:t>
            </w:r>
          </w:p>
        </w:tc>
        <w:tc>
          <w:tcPr>
            <w:tcW w:w="1701" w:type="dxa"/>
            <w:tcBorders>
              <w:top w:val="single" w:sz="4" w:space="0" w:color="000000"/>
              <w:left w:val="single" w:sz="4" w:space="0" w:color="000000"/>
              <w:bottom w:val="single" w:sz="4" w:space="0" w:color="000000"/>
              <w:right w:val="single" w:sz="4" w:space="0" w:color="000000"/>
            </w:tcBorders>
          </w:tcPr>
          <w:p w:rsidR="00FE726B" w:rsidRPr="006B276A" w:rsidRDefault="00FE726B" w:rsidP="009E0BA4">
            <w:pPr>
              <w:jc w:val="center"/>
              <w:rPr>
                <w:rFonts w:ascii="Arial" w:eastAsia="Arial" w:hAnsi="Arial" w:cs="Arial"/>
                <w:sz w:val="20"/>
                <w:szCs w:val="20"/>
              </w:rPr>
            </w:pPr>
            <w:r w:rsidRPr="006B276A">
              <w:rPr>
                <w:rFonts w:ascii="Arial" w:hAnsi="Arial" w:cs="Arial"/>
                <w:sz w:val="20"/>
                <w:szCs w:val="20"/>
              </w:rPr>
              <w:t>100</w:t>
            </w:r>
          </w:p>
        </w:tc>
      </w:tr>
      <w:tr w:rsidR="00FE726B" w:rsidTr="009E0BA4">
        <w:trPr>
          <w:trHeight w:val="397"/>
        </w:trPr>
        <w:tc>
          <w:tcPr>
            <w:tcW w:w="4835" w:type="dxa"/>
            <w:tcBorders>
              <w:top w:val="single" w:sz="4" w:space="0" w:color="000000"/>
              <w:left w:val="single" w:sz="4" w:space="0" w:color="000000"/>
              <w:bottom w:val="single" w:sz="4" w:space="0" w:color="000000"/>
              <w:right w:val="single" w:sz="4" w:space="0" w:color="000000"/>
            </w:tcBorders>
          </w:tcPr>
          <w:p w:rsidR="00FE726B" w:rsidRPr="006B276A" w:rsidRDefault="00FE726B" w:rsidP="009E0BA4">
            <w:pPr>
              <w:jc w:val="center"/>
              <w:rPr>
                <w:rFonts w:ascii="Arial" w:eastAsia="Arial" w:hAnsi="Arial" w:cs="Arial"/>
                <w:sz w:val="20"/>
                <w:szCs w:val="20"/>
              </w:rPr>
            </w:pPr>
            <w:r w:rsidRPr="006B276A">
              <w:rPr>
                <w:rFonts w:ascii="Arial" w:hAnsi="Arial" w:cs="Arial"/>
                <w:sz w:val="20"/>
                <w:szCs w:val="20"/>
              </w:rPr>
              <w:t>Educação Física - Licenciatura</w:t>
            </w:r>
          </w:p>
        </w:tc>
        <w:tc>
          <w:tcPr>
            <w:tcW w:w="1701" w:type="dxa"/>
            <w:tcBorders>
              <w:top w:val="single" w:sz="4" w:space="0" w:color="000000"/>
              <w:left w:val="single" w:sz="4" w:space="0" w:color="000000"/>
              <w:bottom w:val="single" w:sz="4" w:space="0" w:color="000000"/>
              <w:right w:val="single" w:sz="4" w:space="0" w:color="000000"/>
            </w:tcBorders>
          </w:tcPr>
          <w:p w:rsidR="00FE726B" w:rsidRPr="006B276A" w:rsidRDefault="00FE726B" w:rsidP="009E0BA4">
            <w:pPr>
              <w:jc w:val="center"/>
              <w:rPr>
                <w:rFonts w:ascii="Arial" w:eastAsia="Arial" w:hAnsi="Arial" w:cs="Arial"/>
                <w:sz w:val="20"/>
                <w:szCs w:val="20"/>
              </w:rPr>
            </w:pPr>
            <w:r w:rsidRPr="006B276A">
              <w:rPr>
                <w:rFonts w:ascii="Arial" w:hAnsi="Arial" w:cs="Arial"/>
                <w:sz w:val="20"/>
                <w:szCs w:val="20"/>
              </w:rPr>
              <w:t>Noturno</w:t>
            </w:r>
          </w:p>
        </w:tc>
        <w:tc>
          <w:tcPr>
            <w:tcW w:w="1559" w:type="dxa"/>
            <w:tcBorders>
              <w:top w:val="single" w:sz="4" w:space="0" w:color="000000"/>
              <w:left w:val="single" w:sz="4" w:space="0" w:color="000000"/>
              <w:bottom w:val="single" w:sz="4" w:space="0" w:color="000000"/>
              <w:right w:val="single" w:sz="4" w:space="0" w:color="000000"/>
            </w:tcBorders>
          </w:tcPr>
          <w:p w:rsidR="00FE726B" w:rsidRPr="006B276A" w:rsidRDefault="00FE726B" w:rsidP="009E0BA4">
            <w:pPr>
              <w:jc w:val="center"/>
              <w:rPr>
                <w:rFonts w:ascii="Arial" w:eastAsia="Arial" w:hAnsi="Arial" w:cs="Arial"/>
                <w:sz w:val="20"/>
                <w:szCs w:val="20"/>
              </w:rPr>
            </w:pPr>
            <w:r w:rsidRPr="006B276A">
              <w:rPr>
                <w:rFonts w:ascii="Arial" w:hAnsi="Arial" w:cs="Arial"/>
                <w:sz w:val="20"/>
                <w:szCs w:val="20"/>
              </w:rPr>
              <w:t>08 semestres</w:t>
            </w:r>
          </w:p>
        </w:tc>
        <w:tc>
          <w:tcPr>
            <w:tcW w:w="1701" w:type="dxa"/>
            <w:tcBorders>
              <w:top w:val="single" w:sz="4" w:space="0" w:color="000000"/>
              <w:left w:val="single" w:sz="4" w:space="0" w:color="000000"/>
              <w:bottom w:val="single" w:sz="4" w:space="0" w:color="000000"/>
              <w:right w:val="single" w:sz="4" w:space="0" w:color="000000"/>
            </w:tcBorders>
          </w:tcPr>
          <w:p w:rsidR="00FE726B" w:rsidRPr="006B276A" w:rsidRDefault="00FE726B" w:rsidP="009E0BA4">
            <w:pPr>
              <w:jc w:val="center"/>
              <w:rPr>
                <w:rFonts w:ascii="Arial" w:eastAsia="Arial" w:hAnsi="Arial" w:cs="Arial"/>
                <w:sz w:val="20"/>
                <w:szCs w:val="20"/>
              </w:rPr>
            </w:pPr>
            <w:r w:rsidRPr="006B276A">
              <w:rPr>
                <w:rFonts w:ascii="Arial" w:hAnsi="Arial" w:cs="Arial"/>
                <w:sz w:val="20"/>
                <w:szCs w:val="20"/>
              </w:rPr>
              <w:t>100</w:t>
            </w:r>
          </w:p>
        </w:tc>
      </w:tr>
      <w:tr w:rsidR="00FE726B" w:rsidTr="009E0BA4">
        <w:trPr>
          <w:trHeight w:val="397"/>
        </w:trPr>
        <w:tc>
          <w:tcPr>
            <w:tcW w:w="4835" w:type="dxa"/>
            <w:tcBorders>
              <w:top w:val="single" w:sz="4" w:space="0" w:color="000000"/>
              <w:left w:val="single" w:sz="4" w:space="0" w:color="000000"/>
              <w:bottom w:val="single" w:sz="4" w:space="0" w:color="000000"/>
              <w:right w:val="single" w:sz="4" w:space="0" w:color="000000"/>
            </w:tcBorders>
          </w:tcPr>
          <w:p w:rsidR="00FE726B" w:rsidRPr="006B276A" w:rsidRDefault="00FE726B" w:rsidP="009E0BA4">
            <w:pPr>
              <w:jc w:val="center"/>
              <w:rPr>
                <w:rFonts w:ascii="Arial" w:eastAsia="Arial" w:hAnsi="Arial" w:cs="Arial"/>
                <w:sz w:val="20"/>
                <w:szCs w:val="20"/>
              </w:rPr>
            </w:pPr>
            <w:r w:rsidRPr="006B276A">
              <w:rPr>
                <w:rFonts w:ascii="Arial" w:hAnsi="Arial" w:cs="Arial"/>
                <w:sz w:val="20"/>
                <w:szCs w:val="20"/>
              </w:rPr>
              <w:t>Educação Física – Bacharelado</w:t>
            </w:r>
          </w:p>
        </w:tc>
        <w:tc>
          <w:tcPr>
            <w:tcW w:w="1701" w:type="dxa"/>
            <w:tcBorders>
              <w:top w:val="single" w:sz="4" w:space="0" w:color="000000"/>
              <w:left w:val="single" w:sz="4" w:space="0" w:color="000000"/>
              <w:bottom w:val="single" w:sz="4" w:space="0" w:color="000000"/>
              <w:right w:val="single" w:sz="4" w:space="0" w:color="000000"/>
            </w:tcBorders>
          </w:tcPr>
          <w:p w:rsidR="00FE726B" w:rsidRPr="006B276A" w:rsidRDefault="00FE726B" w:rsidP="009E0BA4">
            <w:pPr>
              <w:jc w:val="center"/>
              <w:rPr>
                <w:rFonts w:ascii="Arial" w:eastAsia="Arial" w:hAnsi="Arial" w:cs="Arial"/>
                <w:sz w:val="20"/>
                <w:szCs w:val="20"/>
              </w:rPr>
            </w:pPr>
            <w:r w:rsidRPr="006B276A">
              <w:rPr>
                <w:rFonts w:ascii="Arial" w:hAnsi="Arial" w:cs="Arial"/>
                <w:sz w:val="20"/>
                <w:szCs w:val="20"/>
              </w:rPr>
              <w:t>Noturno</w:t>
            </w:r>
          </w:p>
        </w:tc>
        <w:tc>
          <w:tcPr>
            <w:tcW w:w="1559" w:type="dxa"/>
            <w:tcBorders>
              <w:top w:val="single" w:sz="4" w:space="0" w:color="000000"/>
              <w:left w:val="single" w:sz="4" w:space="0" w:color="000000"/>
              <w:bottom w:val="single" w:sz="4" w:space="0" w:color="000000"/>
              <w:right w:val="single" w:sz="4" w:space="0" w:color="000000"/>
            </w:tcBorders>
          </w:tcPr>
          <w:p w:rsidR="00FE726B" w:rsidRPr="006B276A" w:rsidRDefault="00FE726B" w:rsidP="009E0BA4">
            <w:pPr>
              <w:jc w:val="center"/>
              <w:rPr>
                <w:rFonts w:ascii="Arial" w:eastAsia="Arial" w:hAnsi="Arial" w:cs="Arial"/>
                <w:sz w:val="20"/>
                <w:szCs w:val="20"/>
              </w:rPr>
            </w:pPr>
            <w:r w:rsidRPr="006B276A">
              <w:rPr>
                <w:rFonts w:ascii="Arial" w:hAnsi="Arial" w:cs="Arial"/>
                <w:sz w:val="20"/>
                <w:szCs w:val="20"/>
              </w:rPr>
              <w:t>08 Semestres</w:t>
            </w:r>
          </w:p>
        </w:tc>
        <w:tc>
          <w:tcPr>
            <w:tcW w:w="1701" w:type="dxa"/>
            <w:tcBorders>
              <w:top w:val="single" w:sz="4" w:space="0" w:color="000000"/>
              <w:left w:val="single" w:sz="4" w:space="0" w:color="000000"/>
              <w:bottom w:val="single" w:sz="4" w:space="0" w:color="000000"/>
              <w:right w:val="single" w:sz="4" w:space="0" w:color="000000"/>
            </w:tcBorders>
          </w:tcPr>
          <w:p w:rsidR="00FE726B" w:rsidRPr="006B276A" w:rsidRDefault="00FE726B" w:rsidP="009E0BA4">
            <w:pPr>
              <w:jc w:val="center"/>
              <w:rPr>
                <w:rFonts w:ascii="Arial" w:eastAsia="Arial" w:hAnsi="Arial" w:cs="Arial"/>
                <w:sz w:val="20"/>
                <w:szCs w:val="20"/>
              </w:rPr>
            </w:pPr>
            <w:r w:rsidRPr="006B276A">
              <w:rPr>
                <w:rFonts w:ascii="Arial" w:hAnsi="Arial" w:cs="Arial"/>
                <w:sz w:val="20"/>
                <w:szCs w:val="20"/>
              </w:rPr>
              <w:t>40</w:t>
            </w:r>
          </w:p>
        </w:tc>
      </w:tr>
      <w:tr w:rsidR="00FE726B" w:rsidTr="009E0BA4">
        <w:trPr>
          <w:trHeight w:val="397"/>
        </w:trPr>
        <w:tc>
          <w:tcPr>
            <w:tcW w:w="4835" w:type="dxa"/>
            <w:tcBorders>
              <w:top w:val="single" w:sz="4" w:space="0" w:color="000000"/>
              <w:left w:val="single" w:sz="4" w:space="0" w:color="000000"/>
              <w:bottom w:val="single" w:sz="4" w:space="0" w:color="000000"/>
              <w:right w:val="single" w:sz="4" w:space="0" w:color="000000"/>
            </w:tcBorders>
          </w:tcPr>
          <w:p w:rsidR="00FE726B" w:rsidRPr="006B276A" w:rsidRDefault="00FE726B" w:rsidP="009E0BA4">
            <w:pPr>
              <w:jc w:val="center"/>
              <w:rPr>
                <w:rFonts w:ascii="Arial" w:eastAsia="Arial" w:hAnsi="Arial" w:cs="Arial"/>
                <w:sz w:val="20"/>
                <w:szCs w:val="20"/>
              </w:rPr>
            </w:pPr>
            <w:r w:rsidRPr="006B276A">
              <w:rPr>
                <w:rFonts w:ascii="Arial" w:hAnsi="Arial" w:cs="Arial"/>
                <w:sz w:val="20"/>
                <w:szCs w:val="20"/>
              </w:rPr>
              <w:t>Enfermagem - Bacharelado</w:t>
            </w:r>
          </w:p>
        </w:tc>
        <w:tc>
          <w:tcPr>
            <w:tcW w:w="1701" w:type="dxa"/>
            <w:tcBorders>
              <w:top w:val="single" w:sz="4" w:space="0" w:color="000000"/>
              <w:left w:val="single" w:sz="4" w:space="0" w:color="000000"/>
              <w:bottom w:val="single" w:sz="4" w:space="0" w:color="000000"/>
              <w:right w:val="single" w:sz="4" w:space="0" w:color="000000"/>
            </w:tcBorders>
          </w:tcPr>
          <w:p w:rsidR="00FE726B" w:rsidRPr="006B276A" w:rsidRDefault="00FE726B" w:rsidP="009E0BA4">
            <w:pPr>
              <w:jc w:val="center"/>
              <w:rPr>
                <w:rFonts w:ascii="Arial" w:eastAsia="Arial" w:hAnsi="Arial" w:cs="Arial"/>
                <w:sz w:val="20"/>
                <w:szCs w:val="20"/>
              </w:rPr>
            </w:pPr>
            <w:r w:rsidRPr="006B276A">
              <w:rPr>
                <w:rFonts w:ascii="Arial" w:hAnsi="Arial" w:cs="Arial"/>
                <w:sz w:val="20"/>
                <w:szCs w:val="20"/>
              </w:rPr>
              <w:t>Noturno</w:t>
            </w:r>
          </w:p>
        </w:tc>
        <w:tc>
          <w:tcPr>
            <w:tcW w:w="1559" w:type="dxa"/>
            <w:tcBorders>
              <w:top w:val="single" w:sz="4" w:space="0" w:color="000000"/>
              <w:left w:val="single" w:sz="4" w:space="0" w:color="000000"/>
              <w:bottom w:val="single" w:sz="4" w:space="0" w:color="000000"/>
              <w:right w:val="single" w:sz="4" w:space="0" w:color="000000"/>
            </w:tcBorders>
          </w:tcPr>
          <w:p w:rsidR="00FE726B" w:rsidRPr="006B276A" w:rsidRDefault="00FE726B" w:rsidP="009E0BA4">
            <w:pPr>
              <w:jc w:val="center"/>
              <w:rPr>
                <w:rFonts w:ascii="Arial" w:eastAsia="Arial" w:hAnsi="Arial" w:cs="Arial"/>
                <w:sz w:val="20"/>
                <w:szCs w:val="20"/>
              </w:rPr>
            </w:pPr>
            <w:r w:rsidRPr="006B276A">
              <w:rPr>
                <w:rFonts w:ascii="Arial" w:hAnsi="Arial" w:cs="Arial"/>
                <w:sz w:val="20"/>
                <w:szCs w:val="20"/>
              </w:rPr>
              <w:t>08 semestres</w:t>
            </w:r>
          </w:p>
        </w:tc>
        <w:tc>
          <w:tcPr>
            <w:tcW w:w="1701" w:type="dxa"/>
            <w:tcBorders>
              <w:top w:val="single" w:sz="4" w:space="0" w:color="000000"/>
              <w:left w:val="single" w:sz="4" w:space="0" w:color="000000"/>
              <w:bottom w:val="single" w:sz="4" w:space="0" w:color="000000"/>
              <w:right w:val="single" w:sz="4" w:space="0" w:color="000000"/>
            </w:tcBorders>
          </w:tcPr>
          <w:p w:rsidR="00FE726B" w:rsidRPr="006B276A" w:rsidRDefault="00FE726B" w:rsidP="009E0BA4">
            <w:pPr>
              <w:jc w:val="center"/>
              <w:rPr>
                <w:rFonts w:ascii="Arial" w:eastAsia="Arial" w:hAnsi="Arial" w:cs="Arial"/>
                <w:sz w:val="20"/>
                <w:szCs w:val="20"/>
              </w:rPr>
            </w:pPr>
            <w:r w:rsidRPr="006B276A">
              <w:rPr>
                <w:rFonts w:ascii="Arial" w:hAnsi="Arial" w:cs="Arial"/>
                <w:sz w:val="20"/>
                <w:szCs w:val="20"/>
              </w:rPr>
              <w:t>100</w:t>
            </w:r>
          </w:p>
        </w:tc>
      </w:tr>
      <w:tr w:rsidR="00FE726B" w:rsidTr="009E0BA4">
        <w:trPr>
          <w:trHeight w:val="397"/>
        </w:trPr>
        <w:tc>
          <w:tcPr>
            <w:tcW w:w="4835" w:type="dxa"/>
            <w:tcBorders>
              <w:top w:val="single" w:sz="4" w:space="0" w:color="000000"/>
              <w:left w:val="single" w:sz="4" w:space="0" w:color="000000"/>
              <w:bottom w:val="single" w:sz="4" w:space="0" w:color="000000"/>
              <w:right w:val="single" w:sz="4" w:space="0" w:color="000000"/>
            </w:tcBorders>
          </w:tcPr>
          <w:p w:rsidR="00FE726B" w:rsidRPr="006B276A" w:rsidRDefault="00FE726B" w:rsidP="009E0BA4">
            <w:pPr>
              <w:jc w:val="center"/>
              <w:rPr>
                <w:rFonts w:ascii="Arial" w:eastAsia="Arial" w:hAnsi="Arial" w:cs="Arial"/>
                <w:sz w:val="20"/>
                <w:szCs w:val="20"/>
              </w:rPr>
            </w:pPr>
            <w:r w:rsidRPr="006B276A">
              <w:rPr>
                <w:rFonts w:ascii="Arial" w:hAnsi="Arial" w:cs="Arial"/>
                <w:sz w:val="20"/>
                <w:szCs w:val="20"/>
              </w:rPr>
              <w:t>Nutrição - Bacharelado</w:t>
            </w:r>
          </w:p>
        </w:tc>
        <w:tc>
          <w:tcPr>
            <w:tcW w:w="1701" w:type="dxa"/>
            <w:tcBorders>
              <w:top w:val="single" w:sz="4" w:space="0" w:color="000000"/>
              <w:left w:val="single" w:sz="4" w:space="0" w:color="000000"/>
              <w:bottom w:val="single" w:sz="4" w:space="0" w:color="000000"/>
              <w:right w:val="single" w:sz="4" w:space="0" w:color="000000"/>
            </w:tcBorders>
          </w:tcPr>
          <w:p w:rsidR="00FE726B" w:rsidRPr="006B276A" w:rsidRDefault="00FE726B" w:rsidP="009E0BA4">
            <w:pPr>
              <w:jc w:val="center"/>
              <w:rPr>
                <w:rFonts w:ascii="Arial" w:eastAsia="Arial" w:hAnsi="Arial" w:cs="Arial"/>
                <w:sz w:val="20"/>
                <w:szCs w:val="20"/>
              </w:rPr>
            </w:pPr>
            <w:r w:rsidRPr="006B276A">
              <w:rPr>
                <w:rFonts w:ascii="Arial" w:hAnsi="Arial" w:cs="Arial"/>
                <w:sz w:val="20"/>
                <w:szCs w:val="20"/>
              </w:rPr>
              <w:t>Noturno</w:t>
            </w:r>
          </w:p>
        </w:tc>
        <w:tc>
          <w:tcPr>
            <w:tcW w:w="1559" w:type="dxa"/>
            <w:tcBorders>
              <w:top w:val="single" w:sz="4" w:space="0" w:color="000000"/>
              <w:left w:val="single" w:sz="4" w:space="0" w:color="000000"/>
              <w:bottom w:val="single" w:sz="4" w:space="0" w:color="000000"/>
              <w:right w:val="single" w:sz="4" w:space="0" w:color="000000"/>
            </w:tcBorders>
          </w:tcPr>
          <w:p w:rsidR="00FE726B" w:rsidRPr="006B276A" w:rsidRDefault="00FE726B" w:rsidP="009E0BA4">
            <w:pPr>
              <w:jc w:val="center"/>
              <w:rPr>
                <w:rFonts w:ascii="Arial" w:eastAsia="Arial" w:hAnsi="Arial" w:cs="Arial"/>
                <w:sz w:val="20"/>
                <w:szCs w:val="20"/>
              </w:rPr>
            </w:pPr>
            <w:r w:rsidRPr="006B276A">
              <w:rPr>
                <w:rFonts w:ascii="Arial" w:hAnsi="Arial" w:cs="Arial"/>
                <w:sz w:val="20"/>
                <w:szCs w:val="20"/>
              </w:rPr>
              <w:t>08 semestres</w:t>
            </w:r>
          </w:p>
        </w:tc>
        <w:tc>
          <w:tcPr>
            <w:tcW w:w="1701" w:type="dxa"/>
            <w:tcBorders>
              <w:top w:val="single" w:sz="4" w:space="0" w:color="000000"/>
              <w:left w:val="single" w:sz="4" w:space="0" w:color="000000"/>
              <w:bottom w:val="single" w:sz="4" w:space="0" w:color="000000"/>
              <w:right w:val="single" w:sz="4" w:space="0" w:color="000000"/>
            </w:tcBorders>
          </w:tcPr>
          <w:p w:rsidR="00FE726B" w:rsidRPr="006B276A" w:rsidRDefault="00FE726B" w:rsidP="009E0BA4">
            <w:pPr>
              <w:jc w:val="center"/>
              <w:rPr>
                <w:rFonts w:ascii="Arial" w:eastAsia="Arial" w:hAnsi="Arial" w:cs="Arial"/>
                <w:sz w:val="20"/>
                <w:szCs w:val="20"/>
              </w:rPr>
            </w:pPr>
            <w:r w:rsidRPr="006B276A">
              <w:rPr>
                <w:rFonts w:ascii="Arial" w:hAnsi="Arial" w:cs="Arial"/>
                <w:sz w:val="20"/>
                <w:szCs w:val="20"/>
              </w:rPr>
              <w:t>100</w:t>
            </w:r>
          </w:p>
        </w:tc>
      </w:tr>
      <w:tr w:rsidR="00FE726B" w:rsidTr="009E0BA4">
        <w:trPr>
          <w:trHeight w:val="397"/>
        </w:trPr>
        <w:tc>
          <w:tcPr>
            <w:tcW w:w="4835" w:type="dxa"/>
            <w:tcBorders>
              <w:top w:val="single" w:sz="4" w:space="0" w:color="000000"/>
              <w:left w:val="single" w:sz="4" w:space="0" w:color="000000"/>
              <w:bottom w:val="single" w:sz="4" w:space="0" w:color="000000"/>
              <w:right w:val="single" w:sz="4" w:space="0" w:color="000000"/>
            </w:tcBorders>
          </w:tcPr>
          <w:p w:rsidR="00FE726B" w:rsidRPr="006B276A" w:rsidRDefault="00FE726B" w:rsidP="009E0BA4">
            <w:pPr>
              <w:jc w:val="center"/>
              <w:rPr>
                <w:rFonts w:ascii="Arial" w:eastAsia="Arial" w:hAnsi="Arial" w:cs="Arial"/>
                <w:sz w:val="20"/>
                <w:szCs w:val="20"/>
              </w:rPr>
            </w:pPr>
            <w:r w:rsidRPr="006B276A">
              <w:rPr>
                <w:rFonts w:ascii="Arial" w:hAnsi="Arial" w:cs="Arial"/>
                <w:sz w:val="20"/>
                <w:szCs w:val="20"/>
              </w:rPr>
              <w:t>Pedagogia - Licenciatura</w:t>
            </w:r>
          </w:p>
        </w:tc>
        <w:tc>
          <w:tcPr>
            <w:tcW w:w="1701" w:type="dxa"/>
            <w:tcBorders>
              <w:top w:val="single" w:sz="4" w:space="0" w:color="000000"/>
              <w:left w:val="single" w:sz="4" w:space="0" w:color="000000"/>
              <w:bottom w:val="single" w:sz="4" w:space="0" w:color="000000"/>
              <w:right w:val="single" w:sz="4" w:space="0" w:color="000000"/>
            </w:tcBorders>
          </w:tcPr>
          <w:p w:rsidR="00FE726B" w:rsidRPr="006B276A" w:rsidRDefault="00FE726B" w:rsidP="009E0BA4">
            <w:pPr>
              <w:jc w:val="center"/>
              <w:rPr>
                <w:rFonts w:ascii="Arial" w:eastAsia="Arial" w:hAnsi="Arial" w:cs="Arial"/>
                <w:sz w:val="20"/>
                <w:szCs w:val="20"/>
              </w:rPr>
            </w:pPr>
            <w:r w:rsidRPr="006B276A">
              <w:rPr>
                <w:rFonts w:ascii="Arial" w:hAnsi="Arial" w:cs="Arial"/>
                <w:sz w:val="20"/>
                <w:szCs w:val="20"/>
              </w:rPr>
              <w:t>Noturno</w:t>
            </w:r>
          </w:p>
        </w:tc>
        <w:tc>
          <w:tcPr>
            <w:tcW w:w="1559" w:type="dxa"/>
            <w:tcBorders>
              <w:top w:val="single" w:sz="4" w:space="0" w:color="000000"/>
              <w:left w:val="single" w:sz="4" w:space="0" w:color="000000"/>
              <w:bottom w:val="single" w:sz="4" w:space="0" w:color="000000"/>
              <w:right w:val="single" w:sz="4" w:space="0" w:color="000000"/>
            </w:tcBorders>
          </w:tcPr>
          <w:p w:rsidR="00FE726B" w:rsidRPr="006B276A" w:rsidRDefault="00FE726B" w:rsidP="009E0BA4">
            <w:pPr>
              <w:jc w:val="center"/>
              <w:rPr>
                <w:rFonts w:ascii="Arial" w:eastAsia="Arial" w:hAnsi="Arial" w:cs="Arial"/>
                <w:sz w:val="20"/>
                <w:szCs w:val="20"/>
              </w:rPr>
            </w:pPr>
            <w:r w:rsidRPr="006B276A">
              <w:rPr>
                <w:rFonts w:ascii="Arial" w:hAnsi="Arial" w:cs="Arial"/>
                <w:sz w:val="20"/>
                <w:szCs w:val="20"/>
              </w:rPr>
              <w:t>08 semestres</w:t>
            </w:r>
          </w:p>
        </w:tc>
        <w:tc>
          <w:tcPr>
            <w:tcW w:w="1701" w:type="dxa"/>
            <w:tcBorders>
              <w:top w:val="single" w:sz="4" w:space="0" w:color="000000"/>
              <w:left w:val="single" w:sz="4" w:space="0" w:color="000000"/>
              <w:bottom w:val="single" w:sz="4" w:space="0" w:color="000000"/>
              <w:right w:val="single" w:sz="4" w:space="0" w:color="000000"/>
            </w:tcBorders>
          </w:tcPr>
          <w:p w:rsidR="00FE726B" w:rsidRPr="006B276A" w:rsidRDefault="00FE726B" w:rsidP="009E0BA4">
            <w:pPr>
              <w:jc w:val="center"/>
              <w:rPr>
                <w:rFonts w:ascii="Arial" w:eastAsia="Arial" w:hAnsi="Arial" w:cs="Arial"/>
                <w:sz w:val="20"/>
                <w:szCs w:val="20"/>
              </w:rPr>
            </w:pPr>
            <w:r w:rsidRPr="006B276A">
              <w:rPr>
                <w:rFonts w:ascii="Arial" w:hAnsi="Arial" w:cs="Arial"/>
                <w:sz w:val="20"/>
                <w:szCs w:val="20"/>
              </w:rPr>
              <w:t>120</w:t>
            </w:r>
          </w:p>
        </w:tc>
      </w:tr>
      <w:tr w:rsidR="00FE726B" w:rsidTr="009E0BA4">
        <w:trPr>
          <w:trHeight w:val="397"/>
        </w:trPr>
        <w:tc>
          <w:tcPr>
            <w:tcW w:w="4835" w:type="dxa"/>
            <w:tcBorders>
              <w:top w:val="single" w:sz="4" w:space="0" w:color="000000"/>
              <w:left w:val="single" w:sz="4" w:space="0" w:color="000000"/>
              <w:bottom w:val="single" w:sz="4" w:space="0" w:color="000000"/>
              <w:right w:val="single" w:sz="4" w:space="0" w:color="000000"/>
            </w:tcBorders>
          </w:tcPr>
          <w:p w:rsidR="00FE726B" w:rsidRPr="006B276A" w:rsidRDefault="00FE726B" w:rsidP="009E0BA4">
            <w:pPr>
              <w:jc w:val="center"/>
              <w:rPr>
                <w:rFonts w:ascii="Arial" w:eastAsia="Arial" w:hAnsi="Arial" w:cs="Arial"/>
                <w:sz w:val="20"/>
                <w:szCs w:val="20"/>
              </w:rPr>
            </w:pPr>
            <w:r w:rsidRPr="006B276A">
              <w:rPr>
                <w:rFonts w:ascii="Arial" w:hAnsi="Arial" w:cs="Arial"/>
                <w:sz w:val="20"/>
                <w:szCs w:val="20"/>
              </w:rPr>
              <w:t>Serviço Social - Bacharelado</w:t>
            </w:r>
          </w:p>
        </w:tc>
        <w:tc>
          <w:tcPr>
            <w:tcW w:w="1701" w:type="dxa"/>
            <w:tcBorders>
              <w:top w:val="single" w:sz="4" w:space="0" w:color="000000"/>
              <w:left w:val="single" w:sz="4" w:space="0" w:color="000000"/>
              <w:bottom w:val="single" w:sz="4" w:space="0" w:color="000000"/>
              <w:right w:val="single" w:sz="4" w:space="0" w:color="000000"/>
            </w:tcBorders>
          </w:tcPr>
          <w:p w:rsidR="00FE726B" w:rsidRPr="006B276A" w:rsidRDefault="00FE726B" w:rsidP="009E0BA4">
            <w:pPr>
              <w:jc w:val="center"/>
              <w:rPr>
                <w:rFonts w:ascii="Arial" w:eastAsia="Arial" w:hAnsi="Arial" w:cs="Arial"/>
                <w:sz w:val="20"/>
                <w:szCs w:val="20"/>
              </w:rPr>
            </w:pPr>
            <w:r w:rsidRPr="006B276A">
              <w:rPr>
                <w:rFonts w:ascii="Arial" w:hAnsi="Arial" w:cs="Arial"/>
                <w:sz w:val="20"/>
                <w:szCs w:val="20"/>
              </w:rPr>
              <w:t>Noturno</w:t>
            </w:r>
          </w:p>
        </w:tc>
        <w:tc>
          <w:tcPr>
            <w:tcW w:w="1559" w:type="dxa"/>
            <w:tcBorders>
              <w:top w:val="single" w:sz="4" w:space="0" w:color="000000"/>
              <w:left w:val="single" w:sz="4" w:space="0" w:color="000000"/>
              <w:bottom w:val="single" w:sz="4" w:space="0" w:color="000000"/>
              <w:right w:val="single" w:sz="4" w:space="0" w:color="000000"/>
            </w:tcBorders>
          </w:tcPr>
          <w:p w:rsidR="00FE726B" w:rsidRPr="006B276A" w:rsidRDefault="00FE726B" w:rsidP="009E0BA4">
            <w:pPr>
              <w:jc w:val="center"/>
              <w:rPr>
                <w:rFonts w:ascii="Arial" w:eastAsia="Arial" w:hAnsi="Arial" w:cs="Arial"/>
                <w:sz w:val="20"/>
                <w:szCs w:val="20"/>
              </w:rPr>
            </w:pPr>
            <w:r w:rsidRPr="006B276A">
              <w:rPr>
                <w:rFonts w:ascii="Arial" w:hAnsi="Arial" w:cs="Arial"/>
                <w:sz w:val="20"/>
                <w:szCs w:val="20"/>
              </w:rPr>
              <w:t>08 semestres</w:t>
            </w:r>
          </w:p>
        </w:tc>
        <w:tc>
          <w:tcPr>
            <w:tcW w:w="1701" w:type="dxa"/>
            <w:tcBorders>
              <w:top w:val="single" w:sz="4" w:space="0" w:color="000000"/>
              <w:left w:val="single" w:sz="4" w:space="0" w:color="000000"/>
              <w:bottom w:val="single" w:sz="4" w:space="0" w:color="000000"/>
              <w:right w:val="single" w:sz="4" w:space="0" w:color="000000"/>
            </w:tcBorders>
          </w:tcPr>
          <w:p w:rsidR="00FE726B" w:rsidRPr="006B276A" w:rsidRDefault="00FE726B" w:rsidP="009E0BA4">
            <w:pPr>
              <w:jc w:val="center"/>
              <w:rPr>
                <w:rFonts w:ascii="Arial" w:eastAsia="Arial" w:hAnsi="Arial" w:cs="Arial"/>
                <w:sz w:val="20"/>
                <w:szCs w:val="20"/>
              </w:rPr>
            </w:pPr>
            <w:r w:rsidRPr="006B276A">
              <w:rPr>
                <w:rFonts w:ascii="Arial" w:hAnsi="Arial" w:cs="Arial"/>
                <w:sz w:val="20"/>
                <w:szCs w:val="20"/>
              </w:rPr>
              <w:t>100</w:t>
            </w:r>
          </w:p>
        </w:tc>
      </w:tr>
    </w:tbl>
    <w:p w:rsidR="005108AF" w:rsidRDefault="005108AF">
      <w:pPr>
        <w:pBdr>
          <w:top w:val="nil"/>
          <w:left w:val="nil"/>
          <w:bottom w:val="nil"/>
          <w:right w:val="nil"/>
          <w:between w:val="nil"/>
        </w:pBdr>
        <w:rPr>
          <w:rFonts w:ascii="Arial" w:eastAsia="Arial" w:hAnsi="Arial" w:cs="Arial"/>
          <w:color w:val="000000"/>
          <w:sz w:val="20"/>
          <w:szCs w:val="20"/>
        </w:rPr>
      </w:pPr>
    </w:p>
    <w:p w:rsidR="005108AF" w:rsidRDefault="009E0BA4">
      <w:pPr>
        <w:numPr>
          <w:ilvl w:val="3"/>
          <w:numId w:val="23"/>
        </w:numPr>
        <w:pBdr>
          <w:top w:val="nil"/>
          <w:left w:val="nil"/>
          <w:bottom w:val="nil"/>
          <w:right w:val="nil"/>
          <w:between w:val="nil"/>
        </w:pBdr>
        <w:shd w:val="clear" w:color="auto" w:fill="17365D"/>
        <w:ind w:left="357" w:hanging="357"/>
        <w:rPr>
          <w:color w:val="FFFFFF"/>
        </w:rPr>
      </w:pPr>
      <w:r>
        <w:rPr>
          <w:rFonts w:ascii="Arial" w:eastAsia="Arial" w:hAnsi="Arial" w:cs="Arial"/>
          <w:b/>
          <w:color w:val="FFFFFF"/>
          <w:sz w:val="24"/>
          <w:szCs w:val="24"/>
        </w:rPr>
        <w:t xml:space="preserve"> CURSOS, NÚMERO DE BOLSAS</w:t>
      </w:r>
    </w:p>
    <w:p w:rsidR="005108AF" w:rsidRDefault="005108AF">
      <w:pPr>
        <w:pBdr>
          <w:top w:val="nil"/>
          <w:left w:val="nil"/>
          <w:bottom w:val="nil"/>
          <w:right w:val="nil"/>
          <w:between w:val="nil"/>
        </w:pBdr>
        <w:rPr>
          <w:rFonts w:ascii="Arial" w:eastAsia="Arial" w:hAnsi="Arial" w:cs="Arial"/>
          <w:color w:val="000000"/>
          <w:sz w:val="20"/>
          <w:szCs w:val="20"/>
        </w:rPr>
      </w:pPr>
    </w:p>
    <w:p w:rsidR="005108AF" w:rsidRDefault="00FE726B" w:rsidP="00FE726B">
      <w:pPr>
        <w:pBdr>
          <w:top w:val="nil"/>
          <w:left w:val="nil"/>
          <w:bottom w:val="nil"/>
          <w:right w:val="nil"/>
          <w:between w:val="nil"/>
        </w:pBdr>
        <w:jc w:val="center"/>
        <w:rPr>
          <w:rFonts w:ascii="Arial" w:eastAsia="Arial" w:hAnsi="Arial" w:cs="Arial"/>
          <w:color w:val="000000"/>
          <w:sz w:val="20"/>
          <w:szCs w:val="20"/>
        </w:rPr>
      </w:pPr>
      <w:r w:rsidRPr="00FE726B">
        <w:rPr>
          <w:b/>
          <w:sz w:val="24"/>
          <w:szCs w:val="24"/>
        </w:rPr>
        <w:t>CENTRO SUPERIOR DE ENSINO E PESQUISA DE MACHADO</w:t>
      </w:r>
      <w:r>
        <w:rPr>
          <w:b/>
          <w:sz w:val="24"/>
          <w:szCs w:val="24"/>
        </w:rPr>
        <w:br/>
      </w:r>
    </w:p>
    <w:tbl>
      <w:tblPr>
        <w:tblStyle w:val="a4"/>
        <w:tblW w:w="9780" w:type="dxa"/>
        <w:jc w:val="center"/>
        <w:tblInd w:w="0" w:type="dxa"/>
        <w:tblLayout w:type="fixed"/>
        <w:tblLook w:val="0000" w:firstRow="0" w:lastRow="0" w:firstColumn="0" w:lastColumn="0" w:noHBand="0" w:noVBand="0"/>
      </w:tblPr>
      <w:tblGrid>
        <w:gridCol w:w="4470"/>
        <w:gridCol w:w="2175"/>
        <w:gridCol w:w="630"/>
        <w:gridCol w:w="615"/>
        <w:gridCol w:w="615"/>
        <w:gridCol w:w="660"/>
        <w:gridCol w:w="615"/>
      </w:tblGrid>
      <w:tr w:rsidR="009E0BA4" w:rsidTr="009E0BA4">
        <w:trPr>
          <w:trHeight w:val="397"/>
          <w:jc w:val="center"/>
        </w:trPr>
        <w:tc>
          <w:tcPr>
            <w:tcW w:w="4470" w:type="dxa"/>
            <w:tcBorders>
              <w:top w:val="single" w:sz="4" w:space="0" w:color="000000"/>
              <w:left w:val="single" w:sz="4" w:space="0" w:color="000000"/>
              <w:bottom w:val="single" w:sz="4" w:space="0" w:color="000000"/>
              <w:right w:val="single" w:sz="4" w:space="0" w:color="000000"/>
            </w:tcBorders>
            <w:shd w:val="clear" w:color="auto" w:fill="1F497D"/>
            <w:vAlign w:val="center"/>
          </w:tcPr>
          <w:p w:rsidR="009E0BA4" w:rsidRDefault="009E0BA4" w:rsidP="009E0BA4">
            <w:pPr>
              <w:widowControl/>
              <w:jc w:val="center"/>
              <w:rPr>
                <w:rFonts w:ascii="Arial" w:eastAsia="Arial" w:hAnsi="Arial" w:cs="Arial"/>
                <w:color w:val="FFFFFF"/>
                <w:sz w:val="20"/>
                <w:szCs w:val="20"/>
              </w:rPr>
            </w:pPr>
            <w:r>
              <w:rPr>
                <w:rFonts w:ascii="Arial" w:eastAsia="Arial" w:hAnsi="Arial" w:cs="Arial"/>
                <w:b/>
                <w:color w:val="FFFFFF"/>
                <w:sz w:val="20"/>
                <w:szCs w:val="20"/>
              </w:rPr>
              <w:t>CURSOS</w:t>
            </w:r>
          </w:p>
        </w:tc>
        <w:tc>
          <w:tcPr>
            <w:tcW w:w="2175" w:type="dxa"/>
            <w:tcBorders>
              <w:top w:val="single" w:sz="4" w:space="0" w:color="000000"/>
              <w:left w:val="single" w:sz="4" w:space="0" w:color="000000"/>
              <w:bottom w:val="single" w:sz="4" w:space="0" w:color="000000"/>
              <w:right w:val="single" w:sz="4" w:space="0" w:color="000000"/>
            </w:tcBorders>
            <w:shd w:val="clear" w:color="auto" w:fill="1F497D"/>
            <w:vAlign w:val="center"/>
          </w:tcPr>
          <w:p w:rsidR="009E0BA4" w:rsidRDefault="009E0BA4" w:rsidP="009E0BA4">
            <w:pPr>
              <w:widowControl/>
              <w:jc w:val="center"/>
              <w:rPr>
                <w:rFonts w:ascii="Arial" w:eastAsia="Arial" w:hAnsi="Arial" w:cs="Arial"/>
                <w:color w:val="FFFFFF"/>
                <w:sz w:val="20"/>
                <w:szCs w:val="20"/>
              </w:rPr>
            </w:pPr>
            <w:r>
              <w:rPr>
                <w:rFonts w:ascii="Arial" w:eastAsia="Arial" w:hAnsi="Arial" w:cs="Arial"/>
                <w:b/>
                <w:color w:val="FFFFFF"/>
                <w:sz w:val="20"/>
                <w:szCs w:val="20"/>
              </w:rPr>
              <w:t>TURNO</w:t>
            </w:r>
          </w:p>
        </w:tc>
        <w:tc>
          <w:tcPr>
            <w:tcW w:w="630" w:type="dxa"/>
            <w:tcBorders>
              <w:top w:val="single" w:sz="4" w:space="0" w:color="000000"/>
              <w:left w:val="single" w:sz="4" w:space="0" w:color="000000"/>
              <w:bottom w:val="single" w:sz="4" w:space="0" w:color="000000"/>
              <w:right w:val="single" w:sz="4" w:space="0" w:color="000000"/>
            </w:tcBorders>
            <w:shd w:val="clear" w:color="auto" w:fill="1F497D"/>
            <w:vAlign w:val="center"/>
          </w:tcPr>
          <w:p w:rsidR="009E0BA4" w:rsidRDefault="009E0BA4" w:rsidP="009E0BA4">
            <w:pPr>
              <w:widowControl/>
              <w:jc w:val="center"/>
              <w:rPr>
                <w:rFonts w:ascii="Arial" w:eastAsia="Arial" w:hAnsi="Arial" w:cs="Arial"/>
                <w:color w:val="FFFFFF"/>
                <w:sz w:val="20"/>
                <w:szCs w:val="20"/>
              </w:rPr>
            </w:pPr>
            <w:r>
              <w:rPr>
                <w:rFonts w:ascii="Arial" w:eastAsia="Arial" w:hAnsi="Arial" w:cs="Arial"/>
                <w:b/>
                <w:color w:val="FFFFFF"/>
                <w:sz w:val="20"/>
                <w:szCs w:val="20"/>
              </w:rPr>
              <w:t>50%</w:t>
            </w:r>
          </w:p>
        </w:tc>
        <w:tc>
          <w:tcPr>
            <w:tcW w:w="615" w:type="dxa"/>
            <w:tcBorders>
              <w:top w:val="single" w:sz="4" w:space="0" w:color="000000"/>
              <w:left w:val="single" w:sz="4" w:space="0" w:color="000000"/>
              <w:bottom w:val="single" w:sz="4" w:space="0" w:color="000000"/>
              <w:right w:val="single" w:sz="4" w:space="0" w:color="000000"/>
            </w:tcBorders>
            <w:shd w:val="clear" w:color="auto" w:fill="1F497D"/>
            <w:vAlign w:val="center"/>
          </w:tcPr>
          <w:p w:rsidR="009E0BA4" w:rsidRDefault="009E0BA4" w:rsidP="009E0BA4">
            <w:pPr>
              <w:widowControl/>
              <w:jc w:val="center"/>
              <w:rPr>
                <w:rFonts w:ascii="Arial" w:eastAsia="Arial" w:hAnsi="Arial" w:cs="Arial"/>
                <w:color w:val="FFFFFF"/>
                <w:sz w:val="20"/>
                <w:szCs w:val="20"/>
              </w:rPr>
            </w:pPr>
            <w:r>
              <w:rPr>
                <w:rFonts w:ascii="Arial" w:eastAsia="Arial" w:hAnsi="Arial" w:cs="Arial"/>
                <w:b/>
                <w:color w:val="FFFFFF"/>
                <w:sz w:val="20"/>
                <w:szCs w:val="20"/>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1F497D"/>
            <w:vAlign w:val="center"/>
          </w:tcPr>
          <w:p w:rsidR="009E0BA4" w:rsidRDefault="009E0BA4" w:rsidP="009E0BA4">
            <w:pPr>
              <w:widowControl/>
              <w:jc w:val="center"/>
              <w:rPr>
                <w:rFonts w:ascii="Arial" w:eastAsia="Arial" w:hAnsi="Arial" w:cs="Arial"/>
                <w:color w:val="FFFFFF"/>
                <w:sz w:val="20"/>
                <w:szCs w:val="20"/>
              </w:rPr>
            </w:pPr>
            <w:r>
              <w:rPr>
                <w:rFonts w:ascii="Arial" w:eastAsia="Arial" w:hAnsi="Arial" w:cs="Arial"/>
                <w:b/>
                <w:color w:val="FFFFFF"/>
                <w:sz w:val="20"/>
                <w:szCs w:val="20"/>
              </w:rPr>
              <w:t>70%</w:t>
            </w:r>
          </w:p>
        </w:tc>
        <w:tc>
          <w:tcPr>
            <w:tcW w:w="660" w:type="dxa"/>
            <w:tcBorders>
              <w:top w:val="single" w:sz="4" w:space="0" w:color="000000"/>
              <w:left w:val="single" w:sz="4" w:space="0" w:color="000000"/>
              <w:bottom w:val="single" w:sz="4" w:space="0" w:color="000000"/>
              <w:right w:val="single" w:sz="4" w:space="0" w:color="000000"/>
            </w:tcBorders>
            <w:shd w:val="clear" w:color="auto" w:fill="1F497D"/>
            <w:vAlign w:val="center"/>
          </w:tcPr>
          <w:p w:rsidR="009E0BA4" w:rsidRDefault="009E0BA4" w:rsidP="009E0BA4">
            <w:pPr>
              <w:widowControl/>
              <w:jc w:val="center"/>
              <w:rPr>
                <w:rFonts w:ascii="Arial" w:eastAsia="Arial" w:hAnsi="Arial" w:cs="Arial"/>
                <w:color w:val="FFFFFF"/>
                <w:sz w:val="20"/>
                <w:szCs w:val="20"/>
              </w:rPr>
            </w:pPr>
            <w:r>
              <w:rPr>
                <w:rFonts w:ascii="Arial" w:eastAsia="Arial" w:hAnsi="Arial" w:cs="Arial"/>
                <w:b/>
                <w:color w:val="FFFFFF"/>
                <w:sz w:val="20"/>
                <w:szCs w:val="20"/>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1F497D"/>
            <w:vAlign w:val="center"/>
          </w:tcPr>
          <w:p w:rsidR="009E0BA4" w:rsidRDefault="009E0BA4" w:rsidP="009E0BA4">
            <w:pPr>
              <w:widowControl/>
              <w:jc w:val="center"/>
              <w:rPr>
                <w:rFonts w:ascii="Arial" w:eastAsia="Arial" w:hAnsi="Arial" w:cs="Arial"/>
                <w:color w:val="FFFFFF"/>
                <w:sz w:val="20"/>
                <w:szCs w:val="20"/>
              </w:rPr>
            </w:pPr>
            <w:r>
              <w:rPr>
                <w:rFonts w:ascii="Arial" w:eastAsia="Arial" w:hAnsi="Arial" w:cs="Arial"/>
                <w:b/>
                <w:color w:val="FFFFFF"/>
                <w:sz w:val="20"/>
                <w:szCs w:val="20"/>
              </w:rPr>
              <w:t>90%</w:t>
            </w:r>
          </w:p>
        </w:tc>
      </w:tr>
      <w:tr w:rsidR="009E0BA4" w:rsidTr="009E0BA4">
        <w:trPr>
          <w:trHeight w:val="397"/>
          <w:jc w:val="center"/>
        </w:trPr>
        <w:tc>
          <w:tcPr>
            <w:tcW w:w="4470" w:type="dxa"/>
            <w:tcBorders>
              <w:top w:val="single" w:sz="4" w:space="0" w:color="000000"/>
              <w:left w:val="single" w:sz="4" w:space="0" w:color="000000"/>
              <w:bottom w:val="nil"/>
              <w:right w:val="single" w:sz="4" w:space="0" w:color="000000"/>
            </w:tcBorders>
            <w:vAlign w:val="center"/>
          </w:tcPr>
          <w:p w:rsidR="009E0BA4" w:rsidRDefault="009E0BA4" w:rsidP="009E0BA4">
            <w:pPr>
              <w:widowControl/>
              <w:jc w:val="center"/>
              <w:rPr>
                <w:rFonts w:ascii="Arial" w:eastAsia="Arial" w:hAnsi="Arial" w:cs="Arial"/>
                <w:color w:val="000000"/>
                <w:sz w:val="20"/>
                <w:szCs w:val="20"/>
              </w:rPr>
            </w:pPr>
            <w:r w:rsidRPr="001C37DC">
              <w:rPr>
                <w:rFonts w:ascii="Arial" w:eastAsia="Arial" w:hAnsi="Arial" w:cs="Arial"/>
                <w:sz w:val="20"/>
                <w:szCs w:val="20"/>
                <w:lang w:val="pt-PT"/>
              </w:rPr>
              <w:t>Agronomia - Bacharelado</w:t>
            </w:r>
          </w:p>
        </w:tc>
        <w:tc>
          <w:tcPr>
            <w:tcW w:w="2175" w:type="dxa"/>
            <w:tcBorders>
              <w:top w:val="single" w:sz="4" w:space="0" w:color="000000"/>
              <w:left w:val="nil"/>
              <w:bottom w:val="single" w:sz="4" w:space="0" w:color="000000"/>
              <w:right w:val="single" w:sz="4" w:space="0" w:color="000000"/>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Noturno</w:t>
            </w:r>
          </w:p>
        </w:tc>
        <w:tc>
          <w:tcPr>
            <w:tcW w:w="630" w:type="dxa"/>
            <w:tcBorders>
              <w:top w:val="single" w:sz="4" w:space="0" w:color="000000"/>
              <w:left w:val="nil"/>
              <w:bottom w:val="single" w:sz="4" w:space="0" w:color="000000"/>
              <w:right w:val="single" w:sz="4" w:space="0" w:color="000000"/>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5</w:t>
            </w:r>
          </w:p>
        </w:tc>
        <w:tc>
          <w:tcPr>
            <w:tcW w:w="615" w:type="dxa"/>
            <w:tcBorders>
              <w:top w:val="single" w:sz="4" w:space="0" w:color="000000"/>
              <w:left w:val="nil"/>
              <w:bottom w:val="single" w:sz="4" w:space="0" w:color="000000"/>
              <w:right w:val="single" w:sz="4" w:space="0" w:color="000000"/>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5</w:t>
            </w:r>
          </w:p>
        </w:tc>
        <w:tc>
          <w:tcPr>
            <w:tcW w:w="615" w:type="dxa"/>
            <w:tcBorders>
              <w:top w:val="single" w:sz="4" w:space="0" w:color="000000"/>
              <w:left w:val="nil"/>
              <w:bottom w:val="single" w:sz="4" w:space="0" w:color="000000"/>
              <w:right w:val="single" w:sz="4" w:space="0" w:color="000000"/>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2</w:t>
            </w:r>
          </w:p>
        </w:tc>
        <w:tc>
          <w:tcPr>
            <w:tcW w:w="660" w:type="dxa"/>
            <w:tcBorders>
              <w:top w:val="single" w:sz="4" w:space="0" w:color="000000"/>
              <w:left w:val="nil"/>
              <w:bottom w:val="single" w:sz="4" w:space="0" w:color="000000"/>
              <w:right w:val="single" w:sz="4" w:space="0" w:color="000000"/>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1</w:t>
            </w:r>
          </w:p>
        </w:tc>
        <w:tc>
          <w:tcPr>
            <w:tcW w:w="615" w:type="dxa"/>
            <w:tcBorders>
              <w:top w:val="single" w:sz="4" w:space="0" w:color="000000"/>
              <w:left w:val="nil"/>
              <w:bottom w:val="single" w:sz="4" w:space="0" w:color="000000"/>
              <w:right w:val="single" w:sz="4" w:space="0" w:color="000000"/>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1</w:t>
            </w:r>
          </w:p>
        </w:tc>
      </w:tr>
      <w:tr w:rsidR="009E0BA4" w:rsidTr="009E0BA4">
        <w:trPr>
          <w:trHeight w:val="397"/>
          <w:jc w:val="center"/>
        </w:trPr>
        <w:tc>
          <w:tcPr>
            <w:tcW w:w="4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E0BA4" w:rsidRDefault="009E0BA4" w:rsidP="009E0BA4">
            <w:pPr>
              <w:widowControl/>
              <w:jc w:val="center"/>
              <w:rPr>
                <w:rFonts w:ascii="Arial" w:eastAsia="Arial" w:hAnsi="Arial" w:cs="Arial"/>
                <w:sz w:val="20"/>
                <w:szCs w:val="20"/>
              </w:rPr>
            </w:pPr>
            <w:r w:rsidRPr="001C37DC">
              <w:rPr>
                <w:rFonts w:ascii="Arial" w:eastAsia="Arial" w:hAnsi="Arial" w:cs="Arial"/>
                <w:sz w:val="20"/>
                <w:szCs w:val="20"/>
                <w:lang w:val="pt-PT"/>
              </w:rPr>
              <w:t>Ciências Contábeis - Bacharelado</w:t>
            </w:r>
          </w:p>
        </w:tc>
        <w:tc>
          <w:tcPr>
            <w:tcW w:w="2175" w:type="dxa"/>
            <w:tcBorders>
              <w:top w:val="nil"/>
              <w:left w:val="nil"/>
              <w:bottom w:val="single" w:sz="4" w:space="0" w:color="000000"/>
              <w:right w:val="single" w:sz="4" w:space="0" w:color="000000"/>
            </w:tcBorders>
            <w:shd w:val="clear" w:color="auto" w:fill="FFFFFF"/>
            <w:vAlign w:val="center"/>
          </w:tcPr>
          <w:p w:rsidR="009E0BA4" w:rsidRDefault="009E0BA4" w:rsidP="009E0BA4">
            <w:pPr>
              <w:widowControl/>
              <w:jc w:val="center"/>
              <w:rPr>
                <w:rFonts w:ascii="Arial" w:eastAsia="Arial" w:hAnsi="Arial" w:cs="Arial"/>
                <w:sz w:val="20"/>
                <w:szCs w:val="20"/>
              </w:rPr>
            </w:pPr>
            <w:r>
              <w:rPr>
                <w:rFonts w:ascii="Arial" w:eastAsia="Arial" w:hAnsi="Arial" w:cs="Arial"/>
                <w:color w:val="000000"/>
                <w:sz w:val="20"/>
                <w:szCs w:val="20"/>
              </w:rPr>
              <w:t>Noturno</w:t>
            </w:r>
          </w:p>
        </w:tc>
        <w:tc>
          <w:tcPr>
            <w:tcW w:w="630" w:type="dxa"/>
            <w:tcBorders>
              <w:top w:val="nil"/>
              <w:left w:val="nil"/>
              <w:bottom w:val="single" w:sz="4" w:space="0" w:color="000000"/>
              <w:right w:val="single" w:sz="4" w:space="0" w:color="000000"/>
            </w:tcBorders>
            <w:shd w:val="clear" w:color="auto" w:fill="FFFFFF"/>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5</w:t>
            </w:r>
          </w:p>
        </w:tc>
        <w:tc>
          <w:tcPr>
            <w:tcW w:w="615" w:type="dxa"/>
            <w:tcBorders>
              <w:top w:val="nil"/>
              <w:left w:val="nil"/>
              <w:bottom w:val="single" w:sz="4" w:space="0" w:color="000000"/>
              <w:right w:val="single" w:sz="4" w:space="0" w:color="000000"/>
            </w:tcBorders>
            <w:shd w:val="clear" w:color="auto" w:fill="FFFFFF"/>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5</w:t>
            </w:r>
          </w:p>
        </w:tc>
        <w:tc>
          <w:tcPr>
            <w:tcW w:w="615" w:type="dxa"/>
            <w:tcBorders>
              <w:top w:val="nil"/>
              <w:left w:val="nil"/>
              <w:bottom w:val="single" w:sz="4" w:space="0" w:color="000000"/>
              <w:right w:val="single" w:sz="4" w:space="0" w:color="000000"/>
            </w:tcBorders>
            <w:shd w:val="clear" w:color="auto" w:fill="FFFFFF"/>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2</w:t>
            </w:r>
          </w:p>
        </w:tc>
        <w:tc>
          <w:tcPr>
            <w:tcW w:w="660" w:type="dxa"/>
            <w:tcBorders>
              <w:top w:val="nil"/>
              <w:left w:val="nil"/>
              <w:bottom w:val="single" w:sz="4" w:space="0" w:color="000000"/>
              <w:right w:val="single" w:sz="4" w:space="0" w:color="000000"/>
            </w:tcBorders>
            <w:shd w:val="clear" w:color="auto" w:fill="FFFFFF"/>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1</w:t>
            </w:r>
          </w:p>
        </w:tc>
        <w:tc>
          <w:tcPr>
            <w:tcW w:w="615" w:type="dxa"/>
            <w:tcBorders>
              <w:top w:val="nil"/>
              <w:left w:val="nil"/>
              <w:bottom w:val="single" w:sz="4" w:space="0" w:color="000000"/>
              <w:right w:val="single" w:sz="4" w:space="0" w:color="000000"/>
            </w:tcBorders>
            <w:shd w:val="clear" w:color="auto" w:fill="FFFFFF"/>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1</w:t>
            </w:r>
          </w:p>
        </w:tc>
      </w:tr>
      <w:tr w:rsidR="009E0BA4" w:rsidTr="009E0BA4">
        <w:trPr>
          <w:trHeight w:val="397"/>
          <w:jc w:val="center"/>
        </w:trPr>
        <w:tc>
          <w:tcPr>
            <w:tcW w:w="4470" w:type="dxa"/>
            <w:tcBorders>
              <w:top w:val="nil"/>
              <w:left w:val="single" w:sz="4" w:space="0" w:color="000000"/>
              <w:bottom w:val="single" w:sz="4" w:space="0" w:color="auto"/>
              <w:right w:val="single" w:sz="4" w:space="0" w:color="000000"/>
            </w:tcBorders>
            <w:vAlign w:val="center"/>
          </w:tcPr>
          <w:p w:rsidR="009E0BA4" w:rsidRDefault="009E0BA4" w:rsidP="009E0BA4">
            <w:pPr>
              <w:widowControl/>
              <w:jc w:val="center"/>
              <w:rPr>
                <w:rFonts w:ascii="Arial" w:eastAsia="Arial" w:hAnsi="Arial" w:cs="Arial"/>
                <w:color w:val="000000"/>
                <w:sz w:val="20"/>
                <w:szCs w:val="20"/>
              </w:rPr>
            </w:pPr>
            <w:r w:rsidRPr="001C37DC">
              <w:rPr>
                <w:rFonts w:ascii="Arial" w:eastAsia="Arial" w:hAnsi="Arial" w:cs="Arial"/>
                <w:sz w:val="20"/>
                <w:szCs w:val="20"/>
                <w:lang w:val="pt-PT"/>
              </w:rPr>
              <w:t>Educação Física - Licenciatura</w:t>
            </w:r>
          </w:p>
        </w:tc>
        <w:tc>
          <w:tcPr>
            <w:tcW w:w="2175" w:type="dxa"/>
            <w:tcBorders>
              <w:top w:val="nil"/>
              <w:left w:val="nil"/>
              <w:bottom w:val="single" w:sz="4" w:space="0" w:color="auto"/>
              <w:right w:val="single" w:sz="4" w:space="0" w:color="000000"/>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Noturno</w:t>
            </w:r>
          </w:p>
        </w:tc>
        <w:tc>
          <w:tcPr>
            <w:tcW w:w="630" w:type="dxa"/>
            <w:tcBorders>
              <w:top w:val="nil"/>
              <w:left w:val="nil"/>
              <w:bottom w:val="single" w:sz="4" w:space="0" w:color="auto"/>
              <w:right w:val="single" w:sz="4" w:space="0" w:color="000000"/>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5</w:t>
            </w:r>
          </w:p>
        </w:tc>
        <w:tc>
          <w:tcPr>
            <w:tcW w:w="615" w:type="dxa"/>
            <w:tcBorders>
              <w:top w:val="nil"/>
              <w:left w:val="nil"/>
              <w:bottom w:val="single" w:sz="4" w:space="0" w:color="auto"/>
              <w:right w:val="single" w:sz="4" w:space="0" w:color="000000"/>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5</w:t>
            </w:r>
          </w:p>
        </w:tc>
        <w:tc>
          <w:tcPr>
            <w:tcW w:w="615" w:type="dxa"/>
            <w:tcBorders>
              <w:top w:val="nil"/>
              <w:left w:val="nil"/>
              <w:bottom w:val="single" w:sz="4" w:space="0" w:color="auto"/>
              <w:right w:val="single" w:sz="4" w:space="0" w:color="000000"/>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2</w:t>
            </w:r>
          </w:p>
        </w:tc>
        <w:tc>
          <w:tcPr>
            <w:tcW w:w="660" w:type="dxa"/>
            <w:tcBorders>
              <w:top w:val="nil"/>
              <w:left w:val="nil"/>
              <w:bottom w:val="single" w:sz="4" w:space="0" w:color="auto"/>
              <w:right w:val="single" w:sz="4" w:space="0" w:color="000000"/>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1</w:t>
            </w:r>
          </w:p>
        </w:tc>
        <w:tc>
          <w:tcPr>
            <w:tcW w:w="615" w:type="dxa"/>
            <w:tcBorders>
              <w:top w:val="nil"/>
              <w:left w:val="nil"/>
              <w:bottom w:val="single" w:sz="4" w:space="0" w:color="auto"/>
              <w:right w:val="single" w:sz="4" w:space="0" w:color="000000"/>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1</w:t>
            </w:r>
          </w:p>
        </w:tc>
      </w:tr>
      <w:tr w:rsidR="009E0BA4" w:rsidTr="009E0BA4">
        <w:tblPrEx>
          <w:jc w:val="left"/>
          <w:tblLook w:val="04A0" w:firstRow="1" w:lastRow="0" w:firstColumn="1" w:lastColumn="0" w:noHBand="0" w:noVBand="1"/>
        </w:tblPrEx>
        <w:trPr>
          <w:trHeight w:val="397"/>
        </w:trPr>
        <w:tc>
          <w:tcPr>
            <w:tcW w:w="4470"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sidRPr="001C37DC">
              <w:rPr>
                <w:rFonts w:ascii="Arial" w:eastAsia="Arial" w:hAnsi="Arial" w:cs="Arial"/>
                <w:sz w:val="20"/>
                <w:szCs w:val="20"/>
                <w:lang w:val="pt-PT"/>
              </w:rPr>
              <w:t>Educação Física – Bacharelado</w:t>
            </w:r>
          </w:p>
        </w:tc>
        <w:tc>
          <w:tcPr>
            <w:tcW w:w="2175" w:type="dxa"/>
            <w:tcBorders>
              <w:top w:val="single" w:sz="4" w:space="0" w:color="auto"/>
              <w:left w:val="single" w:sz="4" w:space="0" w:color="auto"/>
              <w:bottom w:val="single" w:sz="4" w:space="0" w:color="auto"/>
              <w:right w:val="single" w:sz="4" w:space="0" w:color="auto"/>
            </w:tcBorders>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Noturno</w:t>
            </w:r>
          </w:p>
        </w:tc>
        <w:tc>
          <w:tcPr>
            <w:tcW w:w="630"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5</w:t>
            </w:r>
          </w:p>
        </w:tc>
        <w:tc>
          <w:tcPr>
            <w:tcW w:w="615"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5</w:t>
            </w:r>
          </w:p>
        </w:tc>
        <w:tc>
          <w:tcPr>
            <w:tcW w:w="615"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2</w:t>
            </w:r>
          </w:p>
        </w:tc>
        <w:tc>
          <w:tcPr>
            <w:tcW w:w="660"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1</w:t>
            </w:r>
          </w:p>
        </w:tc>
        <w:tc>
          <w:tcPr>
            <w:tcW w:w="615"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1</w:t>
            </w:r>
          </w:p>
        </w:tc>
      </w:tr>
      <w:tr w:rsidR="009E0BA4" w:rsidTr="009E0BA4">
        <w:tblPrEx>
          <w:jc w:val="left"/>
          <w:tblLook w:val="04A0" w:firstRow="1" w:lastRow="0" w:firstColumn="1" w:lastColumn="0" w:noHBand="0" w:noVBand="1"/>
        </w:tblPrEx>
        <w:trPr>
          <w:trHeight w:val="397"/>
        </w:trPr>
        <w:tc>
          <w:tcPr>
            <w:tcW w:w="4470"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sz w:val="20"/>
                <w:szCs w:val="20"/>
              </w:rPr>
            </w:pPr>
            <w:r w:rsidRPr="001C37DC">
              <w:rPr>
                <w:rFonts w:ascii="Arial" w:eastAsia="Arial" w:hAnsi="Arial" w:cs="Arial"/>
                <w:sz w:val="20"/>
                <w:szCs w:val="20"/>
                <w:lang w:val="pt-PT"/>
              </w:rPr>
              <w:t>Enfermagem - Bacharelado</w:t>
            </w:r>
          </w:p>
        </w:tc>
        <w:tc>
          <w:tcPr>
            <w:tcW w:w="2175" w:type="dxa"/>
            <w:tcBorders>
              <w:top w:val="single" w:sz="4" w:space="0" w:color="auto"/>
              <w:left w:val="single" w:sz="4" w:space="0" w:color="auto"/>
              <w:bottom w:val="single" w:sz="4" w:space="0" w:color="auto"/>
              <w:right w:val="single" w:sz="4" w:space="0" w:color="auto"/>
            </w:tcBorders>
          </w:tcPr>
          <w:p w:rsidR="009E0BA4" w:rsidRDefault="009E0BA4" w:rsidP="009E0BA4">
            <w:pPr>
              <w:widowControl/>
              <w:jc w:val="center"/>
              <w:rPr>
                <w:rFonts w:ascii="Arial" w:eastAsia="Arial" w:hAnsi="Arial" w:cs="Arial"/>
                <w:sz w:val="20"/>
                <w:szCs w:val="20"/>
              </w:rPr>
            </w:pPr>
            <w:r>
              <w:rPr>
                <w:rFonts w:ascii="Arial" w:eastAsia="Arial" w:hAnsi="Arial" w:cs="Arial"/>
                <w:color w:val="000000"/>
                <w:sz w:val="20"/>
                <w:szCs w:val="20"/>
              </w:rPr>
              <w:t>Noturno</w:t>
            </w:r>
          </w:p>
        </w:tc>
        <w:tc>
          <w:tcPr>
            <w:tcW w:w="630"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5</w:t>
            </w:r>
          </w:p>
        </w:tc>
        <w:tc>
          <w:tcPr>
            <w:tcW w:w="615"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5</w:t>
            </w:r>
          </w:p>
        </w:tc>
        <w:tc>
          <w:tcPr>
            <w:tcW w:w="615"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2</w:t>
            </w:r>
          </w:p>
        </w:tc>
        <w:tc>
          <w:tcPr>
            <w:tcW w:w="660"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1</w:t>
            </w:r>
          </w:p>
        </w:tc>
        <w:tc>
          <w:tcPr>
            <w:tcW w:w="615"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1</w:t>
            </w:r>
          </w:p>
        </w:tc>
      </w:tr>
      <w:tr w:rsidR="009E0BA4" w:rsidTr="009E0BA4">
        <w:tblPrEx>
          <w:jc w:val="left"/>
          <w:tblLook w:val="04A0" w:firstRow="1" w:lastRow="0" w:firstColumn="1" w:lastColumn="0" w:noHBand="0" w:noVBand="1"/>
        </w:tblPrEx>
        <w:trPr>
          <w:trHeight w:val="397"/>
        </w:trPr>
        <w:tc>
          <w:tcPr>
            <w:tcW w:w="4470"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sidRPr="001C37DC">
              <w:rPr>
                <w:rFonts w:ascii="Arial" w:eastAsia="Arial" w:hAnsi="Arial" w:cs="Arial"/>
                <w:sz w:val="20"/>
                <w:szCs w:val="20"/>
                <w:lang w:val="pt-PT"/>
              </w:rPr>
              <w:t>Nutrição - Bacharelado</w:t>
            </w:r>
          </w:p>
        </w:tc>
        <w:tc>
          <w:tcPr>
            <w:tcW w:w="2175" w:type="dxa"/>
            <w:tcBorders>
              <w:top w:val="single" w:sz="4" w:space="0" w:color="auto"/>
              <w:left w:val="single" w:sz="4" w:space="0" w:color="auto"/>
              <w:bottom w:val="single" w:sz="4" w:space="0" w:color="auto"/>
              <w:right w:val="single" w:sz="4" w:space="0" w:color="auto"/>
            </w:tcBorders>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Noturno</w:t>
            </w:r>
          </w:p>
        </w:tc>
        <w:tc>
          <w:tcPr>
            <w:tcW w:w="630"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5</w:t>
            </w:r>
          </w:p>
        </w:tc>
        <w:tc>
          <w:tcPr>
            <w:tcW w:w="615"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5</w:t>
            </w:r>
          </w:p>
        </w:tc>
        <w:tc>
          <w:tcPr>
            <w:tcW w:w="615"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2</w:t>
            </w:r>
          </w:p>
        </w:tc>
        <w:tc>
          <w:tcPr>
            <w:tcW w:w="660"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1</w:t>
            </w:r>
          </w:p>
        </w:tc>
        <w:tc>
          <w:tcPr>
            <w:tcW w:w="615"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1</w:t>
            </w:r>
          </w:p>
        </w:tc>
      </w:tr>
      <w:tr w:rsidR="009E0BA4" w:rsidTr="009E0BA4">
        <w:tblPrEx>
          <w:jc w:val="left"/>
          <w:tblLook w:val="04A0" w:firstRow="1" w:lastRow="0" w:firstColumn="1" w:lastColumn="0" w:noHBand="0" w:noVBand="1"/>
        </w:tblPrEx>
        <w:trPr>
          <w:trHeight w:val="397"/>
        </w:trPr>
        <w:tc>
          <w:tcPr>
            <w:tcW w:w="4470"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sidRPr="001C37DC">
              <w:rPr>
                <w:rFonts w:ascii="Arial" w:eastAsia="Arial" w:hAnsi="Arial" w:cs="Arial"/>
                <w:sz w:val="20"/>
                <w:szCs w:val="20"/>
                <w:lang w:val="pt-PT"/>
              </w:rPr>
              <w:t>Pedagogia - Licenciatura</w:t>
            </w:r>
          </w:p>
        </w:tc>
        <w:tc>
          <w:tcPr>
            <w:tcW w:w="2175" w:type="dxa"/>
            <w:tcBorders>
              <w:top w:val="single" w:sz="4" w:space="0" w:color="auto"/>
              <w:left w:val="single" w:sz="4" w:space="0" w:color="auto"/>
              <w:bottom w:val="single" w:sz="4" w:space="0" w:color="auto"/>
              <w:right w:val="single" w:sz="4" w:space="0" w:color="auto"/>
            </w:tcBorders>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Noturno</w:t>
            </w:r>
          </w:p>
        </w:tc>
        <w:tc>
          <w:tcPr>
            <w:tcW w:w="630"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5</w:t>
            </w:r>
          </w:p>
        </w:tc>
        <w:tc>
          <w:tcPr>
            <w:tcW w:w="615"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5</w:t>
            </w:r>
          </w:p>
        </w:tc>
        <w:tc>
          <w:tcPr>
            <w:tcW w:w="615"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2</w:t>
            </w:r>
          </w:p>
        </w:tc>
        <w:tc>
          <w:tcPr>
            <w:tcW w:w="660"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1</w:t>
            </w:r>
          </w:p>
        </w:tc>
        <w:tc>
          <w:tcPr>
            <w:tcW w:w="615"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1</w:t>
            </w:r>
          </w:p>
        </w:tc>
      </w:tr>
      <w:tr w:rsidR="009E0BA4" w:rsidTr="009E0BA4">
        <w:tblPrEx>
          <w:jc w:val="left"/>
          <w:tblLook w:val="04A0" w:firstRow="1" w:lastRow="0" w:firstColumn="1" w:lastColumn="0" w:noHBand="0" w:noVBand="1"/>
        </w:tblPrEx>
        <w:trPr>
          <w:trHeight w:val="397"/>
        </w:trPr>
        <w:tc>
          <w:tcPr>
            <w:tcW w:w="4470"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sz w:val="20"/>
                <w:szCs w:val="20"/>
              </w:rPr>
            </w:pPr>
            <w:r w:rsidRPr="001C37DC">
              <w:rPr>
                <w:rFonts w:ascii="Arial" w:eastAsia="Arial" w:hAnsi="Arial" w:cs="Arial"/>
                <w:sz w:val="20"/>
                <w:szCs w:val="20"/>
                <w:lang w:val="pt-PT"/>
              </w:rPr>
              <w:t>Serviço Social - Bacharelado</w:t>
            </w:r>
          </w:p>
        </w:tc>
        <w:tc>
          <w:tcPr>
            <w:tcW w:w="2175" w:type="dxa"/>
            <w:tcBorders>
              <w:top w:val="single" w:sz="4" w:space="0" w:color="auto"/>
              <w:left w:val="single" w:sz="4" w:space="0" w:color="auto"/>
              <w:bottom w:val="single" w:sz="4" w:space="0" w:color="auto"/>
              <w:right w:val="single" w:sz="4" w:space="0" w:color="auto"/>
            </w:tcBorders>
          </w:tcPr>
          <w:p w:rsidR="009E0BA4" w:rsidRDefault="009E0BA4" w:rsidP="009E0BA4">
            <w:pPr>
              <w:widowControl/>
              <w:jc w:val="center"/>
              <w:rPr>
                <w:rFonts w:ascii="Arial" w:eastAsia="Arial" w:hAnsi="Arial" w:cs="Arial"/>
                <w:sz w:val="20"/>
                <w:szCs w:val="20"/>
              </w:rPr>
            </w:pPr>
            <w:r>
              <w:rPr>
                <w:rFonts w:ascii="Arial" w:eastAsia="Arial" w:hAnsi="Arial" w:cs="Arial"/>
                <w:color w:val="000000"/>
                <w:sz w:val="20"/>
                <w:szCs w:val="20"/>
              </w:rPr>
              <w:t>Noturno</w:t>
            </w:r>
          </w:p>
        </w:tc>
        <w:tc>
          <w:tcPr>
            <w:tcW w:w="630"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5</w:t>
            </w:r>
          </w:p>
        </w:tc>
        <w:tc>
          <w:tcPr>
            <w:tcW w:w="615"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5</w:t>
            </w:r>
          </w:p>
        </w:tc>
        <w:tc>
          <w:tcPr>
            <w:tcW w:w="615"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2</w:t>
            </w:r>
          </w:p>
        </w:tc>
        <w:tc>
          <w:tcPr>
            <w:tcW w:w="660"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1</w:t>
            </w:r>
          </w:p>
        </w:tc>
        <w:tc>
          <w:tcPr>
            <w:tcW w:w="615"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1</w:t>
            </w:r>
          </w:p>
        </w:tc>
      </w:tr>
      <w:tr w:rsidR="009E0BA4" w:rsidTr="009E0BA4">
        <w:tblPrEx>
          <w:jc w:val="left"/>
          <w:tblLook w:val="04A0" w:firstRow="1" w:lastRow="0" w:firstColumn="1" w:lastColumn="0" w:noHBand="0" w:noVBand="1"/>
        </w:tblPrEx>
        <w:trPr>
          <w:trHeight w:val="397"/>
        </w:trPr>
        <w:tc>
          <w:tcPr>
            <w:tcW w:w="4470"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sidRPr="001C37DC">
              <w:rPr>
                <w:rFonts w:ascii="Arial" w:eastAsia="Arial" w:hAnsi="Arial" w:cs="Arial"/>
                <w:sz w:val="20"/>
                <w:szCs w:val="20"/>
                <w:lang w:val="pt-PT"/>
              </w:rPr>
              <w:t>Agronomia - Bacharelado</w:t>
            </w:r>
          </w:p>
        </w:tc>
        <w:tc>
          <w:tcPr>
            <w:tcW w:w="2175" w:type="dxa"/>
            <w:tcBorders>
              <w:top w:val="single" w:sz="4" w:space="0" w:color="auto"/>
              <w:left w:val="single" w:sz="4" w:space="0" w:color="auto"/>
              <w:bottom w:val="single" w:sz="4" w:space="0" w:color="auto"/>
              <w:right w:val="single" w:sz="4" w:space="0" w:color="auto"/>
            </w:tcBorders>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Noturno</w:t>
            </w:r>
          </w:p>
        </w:tc>
        <w:tc>
          <w:tcPr>
            <w:tcW w:w="630"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5</w:t>
            </w:r>
          </w:p>
        </w:tc>
        <w:tc>
          <w:tcPr>
            <w:tcW w:w="615"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5</w:t>
            </w:r>
          </w:p>
        </w:tc>
        <w:tc>
          <w:tcPr>
            <w:tcW w:w="615"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2</w:t>
            </w:r>
          </w:p>
        </w:tc>
        <w:tc>
          <w:tcPr>
            <w:tcW w:w="660"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1</w:t>
            </w:r>
          </w:p>
        </w:tc>
        <w:tc>
          <w:tcPr>
            <w:tcW w:w="615" w:type="dxa"/>
            <w:tcBorders>
              <w:top w:val="single" w:sz="4" w:space="0" w:color="auto"/>
              <w:left w:val="single" w:sz="4" w:space="0" w:color="auto"/>
              <w:bottom w:val="single" w:sz="4" w:space="0" w:color="auto"/>
              <w:right w:val="single" w:sz="4" w:space="0" w:color="auto"/>
            </w:tcBorders>
            <w:vAlign w:val="center"/>
          </w:tcPr>
          <w:p w:rsidR="009E0BA4" w:rsidRDefault="009E0BA4" w:rsidP="009E0BA4">
            <w:pPr>
              <w:widowControl/>
              <w:jc w:val="center"/>
              <w:rPr>
                <w:rFonts w:ascii="Arial" w:eastAsia="Arial" w:hAnsi="Arial" w:cs="Arial"/>
                <w:color w:val="000000"/>
                <w:sz w:val="20"/>
                <w:szCs w:val="20"/>
              </w:rPr>
            </w:pPr>
            <w:r>
              <w:rPr>
                <w:rFonts w:ascii="Arial" w:eastAsia="Arial" w:hAnsi="Arial" w:cs="Arial"/>
                <w:color w:val="000000"/>
                <w:sz w:val="20"/>
                <w:szCs w:val="20"/>
              </w:rPr>
              <w:t>1</w:t>
            </w:r>
          </w:p>
        </w:tc>
      </w:tr>
    </w:tbl>
    <w:p w:rsidR="005108AF" w:rsidRDefault="009E0BA4" w:rsidP="009E0BA4">
      <w:pPr>
        <w:pBdr>
          <w:top w:val="nil"/>
          <w:left w:val="nil"/>
          <w:bottom w:val="nil"/>
          <w:right w:val="nil"/>
          <w:between w:val="nil"/>
        </w:pBdr>
        <w:tabs>
          <w:tab w:val="left" w:pos="580"/>
        </w:tabs>
        <w:ind w:right="691"/>
        <w:jc w:val="both"/>
        <w:rPr>
          <w:rFonts w:ascii="Arial" w:eastAsia="Arial" w:hAnsi="Arial" w:cs="Arial"/>
          <w:i/>
          <w:color w:val="000000"/>
          <w:sz w:val="20"/>
          <w:szCs w:val="20"/>
        </w:rPr>
      </w:pPr>
      <w:r>
        <w:rPr>
          <w:rFonts w:ascii="Arial" w:eastAsia="Arial" w:hAnsi="Arial" w:cs="Arial"/>
          <w:i/>
          <w:color w:val="000000"/>
          <w:sz w:val="20"/>
          <w:szCs w:val="20"/>
        </w:rPr>
        <w:t xml:space="preserve">* Para concorrer </w:t>
      </w:r>
      <w:r>
        <w:rPr>
          <w:rFonts w:ascii="Arial" w:eastAsia="Arial" w:hAnsi="Arial" w:cs="Arial"/>
          <w:i/>
          <w:sz w:val="20"/>
          <w:szCs w:val="20"/>
        </w:rPr>
        <w:t>às respectivas</w:t>
      </w:r>
      <w:r>
        <w:rPr>
          <w:rFonts w:ascii="Arial" w:eastAsia="Arial" w:hAnsi="Arial" w:cs="Arial"/>
          <w:i/>
          <w:color w:val="000000"/>
          <w:sz w:val="20"/>
          <w:szCs w:val="20"/>
        </w:rPr>
        <w:t xml:space="preserve"> bolsas, o(a) candidato(a) deverá obter </w:t>
      </w:r>
      <w:r>
        <w:rPr>
          <w:rFonts w:ascii="Arial" w:eastAsia="Arial" w:hAnsi="Arial" w:cs="Arial"/>
          <w:i/>
          <w:sz w:val="20"/>
          <w:szCs w:val="20"/>
        </w:rPr>
        <w:t>as respectivas</w:t>
      </w:r>
      <w:r>
        <w:rPr>
          <w:rFonts w:ascii="Arial" w:eastAsia="Arial" w:hAnsi="Arial" w:cs="Arial"/>
          <w:i/>
          <w:color w:val="000000"/>
          <w:sz w:val="20"/>
          <w:szCs w:val="20"/>
        </w:rPr>
        <w:t xml:space="preserve"> notas de acordo com o valor da bolsa ofertada.</w:t>
      </w:r>
    </w:p>
    <w:p w:rsidR="005108AF" w:rsidRDefault="005108AF">
      <w:pPr>
        <w:pBdr>
          <w:top w:val="nil"/>
          <w:left w:val="nil"/>
          <w:bottom w:val="nil"/>
          <w:right w:val="nil"/>
          <w:between w:val="nil"/>
        </w:pBdr>
        <w:tabs>
          <w:tab w:val="left" w:pos="580"/>
        </w:tabs>
        <w:ind w:left="426" w:right="691"/>
        <w:jc w:val="both"/>
        <w:rPr>
          <w:rFonts w:ascii="Arial" w:eastAsia="Arial" w:hAnsi="Arial" w:cs="Arial"/>
          <w:sz w:val="20"/>
          <w:szCs w:val="20"/>
        </w:rPr>
      </w:pPr>
    </w:p>
    <w:p w:rsidR="005108AF" w:rsidRDefault="005108AF" w:rsidP="00F72E46">
      <w:pPr>
        <w:pBdr>
          <w:top w:val="nil"/>
          <w:left w:val="nil"/>
          <w:bottom w:val="nil"/>
          <w:right w:val="nil"/>
          <w:between w:val="nil"/>
        </w:pBdr>
        <w:tabs>
          <w:tab w:val="left" w:pos="580"/>
        </w:tabs>
        <w:ind w:left="426" w:right="691"/>
        <w:jc w:val="both"/>
        <w:rPr>
          <w:rFonts w:ascii="Arial" w:eastAsia="Arial" w:hAnsi="Arial" w:cs="Arial"/>
        </w:rPr>
      </w:pPr>
    </w:p>
    <w:p w:rsidR="005108AF" w:rsidRDefault="009E0BA4">
      <w:pPr>
        <w:numPr>
          <w:ilvl w:val="3"/>
          <w:numId w:val="23"/>
        </w:numPr>
        <w:pBdr>
          <w:top w:val="nil"/>
          <w:left w:val="nil"/>
          <w:bottom w:val="nil"/>
          <w:right w:val="nil"/>
          <w:between w:val="nil"/>
        </w:pBdr>
        <w:shd w:val="clear" w:color="auto" w:fill="17365D"/>
        <w:ind w:left="357" w:hanging="357"/>
        <w:rPr>
          <w:color w:val="FFFFFF"/>
        </w:rPr>
      </w:pPr>
      <w:r>
        <w:rPr>
          <w:rFonts w:ascii="Arial" w:eastAsia="Arial" w:hAnsi="Arial" w:cs="Arial"/>
          <w:b/>
          <w:color w:val="FFFFFF"/>
          <w:sz w:val="24"/>
          <w:szCs w:val="24"/>
        </w:rPr>
        <w:t>VALORES DAS MENSALIDADE COM DESCONTO DE BOLSA</w:t>
      </w:r>
    </w:p>
    <w:p w:rsidR="005108AF" w:rsidRDefault="005108AF" w:rsidP="009E0BA4">
      <w:pPr>
        <w:pBdr>
          <w:top w:val="nil"/>
          <w:left w:val="nil"/>
          <w:bottom w:val="nil"/>
          <w:right w:val="nil"/>
          <w:between w:val="nil"/>
        </w:pBdr>
        <w:ind w:left="360"/>
        <w:jc w:val="center"/>
        <w:rPr>
          <w:b/>
          <w:color w:val="FF0000"/>
        </w:rPr>
      </w:pPr>
    </w:p>
    <w:p w:rsidR="005108AF" w:rsidRDefault="009E0BA4" w:rsidP="009E0BA4">
      <w:pPr>
        <w:pBdr>
          <w:top w:val="nil"/>
          <w:left w:val="nil"/>
          <w:bottom w:val="nil"/>
          <w:right w:val="nil"/>
          <w:between w:val="nil"/>
        </w:pBdr>
        <w:tabs>
          <w:tab w:val="left" w:pos="1014"/>
        </w:tabs>
        <w:spacing w:line="357" w:lineRule="auto"/>
        <w:ind w:left="442" w:right="697"/>
        <w:jc w:val="center"/>
        <w:rPr>
          <w:rFonts w:ascii="Arial" w:eastAsia="Arial" w:hAnsi="Arial" w:cs="Arial"/>
          <w:color w:val="000000"/>
          <w:sz w:val="20"/>
          <w:szCs w:val="20"/>
        </w:rPr>
      </w:pPr>
      <w:r w:rsidRPr="00FE726B">
        <w:rPr>
          <w:b/>
          <w:sz w:val="24"/>
          <w:szCs w:val="24"/>
        </w:rPr>
        <w:t>CENTRO SUPERIOR DE ENSINO E PESQUISA DE MACHADO</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7"/>
        <w:gridCol w:w="1843"/>
        <w:gridCol w:w="2268"/>
        <w:gridCol w:w="2298"/>
      </w:tblGrid>
      <w:tr w:rsidR="009E0BA4" w:rsidRPr="001C37DC" w:rsidTr="009E0BA4">
        <w:trPr>
          <w:trHeight w:val="470"/>
          <w:jc w:val="center"/>
        </w:trPr>
        <w:tc>
          <w:tcPr>
            <w:tcW w:w="3367" w:type="dxa"/>
            <w:vMerge w:val="restart"/>
            <w:shd w:val="clear" w:color="auto" w:fill="1F497D"/>
            <w:vAlign w:val="center"/>
          </w:tcPr>
          <w:p w:rsidR="009E0BA4" w:rsidRPr="001C37DC" w:rsidRDefault="009E0BA4" w:rsidP="009E0BA4">
            <w:pPr>
              <w:pBdr>
                <w:top w:val="nil"/>
                <w:left w:val="nil"/>
                <w:bottom w:val="nil"/>
                <w:right w:val="nil"/>
                <w:between w:val="nil"/>
              </w:pBdr>
              <w:jc w:val="center"/>
              <w:rPr>
                <w:rFonts w:ascii="Arial" w:eastAsia="Arial" w:hAnsi="Arial" w:cs="Arial"/>
                <w:b/>
                <w:color w:val="FFFFFF"/>
                <w:sz w:val="20"/>
                <w:szCs w:val="20"/>
                <w:lang w:val="pt-PT"/>
              </w:rPr>
            </w:pPr>
            <w:r w:rsidRPr="001C37DC">
              <w:rPr>
                <w:rFonts w:ascii="Arial" w:eastAsia="Arial" w:hAnsi="Arial" w:cs="Arial"/>
                <w:b/>
                <w:color w:val="FFFFFF"/>
                <w:sz w:val="20"/>
                <w:szCs w:val="20"/>
                <w:lang w:val="pt-PT"/>
              </w:rPr>
              <w:t>CURSOS</w:t>
            </w:r>
          </w:p>
        </w:tc>
        <w:tc>
          <w:tcPr>
            <w:tcW w:w="1843" w:type="dxa"/>
            <w:vMerge w:val="restart"/>
            <w:shd w:val="clear" w:color="auto" w:fill="1F497D"/>
            <w:vAlign w:val="center"/>
          </w:tcPr>
          <w:p w:rsidR="009E0BA4" w:rsidRPr="001C37DC" w:rsidRDefault="009E0BA4" w:rsidP="009E0BA4">
            <w:pPr>
              <w:pBdr>
                <w:top w:val="nil"/>
                <w:left w:val="nil"/>
                <w:bottom w:val="nil"/>
                <w:right w:val="nil"/>
                <w:between w:val="nil"/>
              </w:pBdr>
              <w:jc w:val="center"/>
              <w:rPr>
                <w:rFonts w:ascii="Arial" w:eastAsia="Arial" w:hAnsi="Arial" w:cs="Arial"/>
                <w:b/>
                <w:color w:val="FFFFFF"/>
                <w:sz w:val="20"/>
                <w:szCs w:val="20"/>
                <w:lang w:val="pt-PT"/>
              </w:rPr>
            </w:pPr>
            <w:r w:rsidRPr="001C37DC">
              <w:rPr>
                <w:rFonts w:ascii="Arial" w:eastAsia="Arial" w:hAnsi="Arial" w:cs="Arial"/>
                <w:b/>
                <w:color w:val="FFFFFF"/>
                <w:sz w:val="20"/>
                <w:szCs w:val="20"/>
                <w:lang w:val="pt-PT"/>
              </w:rPr>
              <w:t>VALOR</w:t>
            </w:r>
          </w:p>
          <w:p w:rsidR="009E0BA4" w:rsidRPr="001C37DC" w:rsidRDefault="009E0BA4" w:rsidP="009E0BA4">
            <w:pPr>
              <w:pBdr>
                <w:top w:val="nil"/>
                <w:left w:val="nil"/>
                <w:bottom w:val="nil"/>
                <w:right w:val="nil"/>
                <w:between w:val="nil"/>
              </w:pBdr>
              <w:jc w:val="center"/>
              <w:rPr>
                <w:rFonts w:ascii="Arial" w:eastAsia="Arial" w:hAnsi="Arial" w:cs="Arial"/>
                <w:b/>
                <w:color w:val="FFFFFF"/>
                <w:sz w:val="20"/>
                <w:szCs w:val="20"/>
                <w:lang w:val="pt-PT"/>
              </w:rPr>
            </w:pPr>
            <w:r w:rsidRPr="001C37DC">
              <w:rPr>
                <w:rFonts w:ascii="Arial" w:eastAsia="Arial" w:hAnsi="Arial" w:cs="Arial"/>
                <w:b/>
                <w:color w:val="FFFFFF"/>
                <w:sz w:val="20"/>
                <w:szCs w:val="20"/>
                <w:lang w:val="pt-PT"/>
              </w:rPr>
              <w:t>MENSAL</w:t>
            </w:r>
          </w:p>
        </w:tc>
        <w:tc>
          <w:tcPr>
            <w:tcW w:w="4566" w:type="dxa"/>
            <w:gridSpan w:val="2"/>
            <w:shd w:val="clear" w:color="auto" w:fill="1F497D"/>
            <w:vAlign w:val="center"/>
          </w:tcPr>
          <w:p w:rsidR="009E0BA4" w:rsidRPr="001C37DC" w:rsidRDefault="009E0BA4" w:rsidP="009E0BA4">
            <w:pPr>
              <w:pBdr>
                <w:top w:val="nil"/>
                <w:left w:val="nil"/>
                <w:bottom w:val="nil"/>
                <w:right w:val="nil"/>
                <w:between w:val="nil"/>
              </w:pBdr>
              <w:jc w:val="center"/>
              <w:rPr>
                <w:rFonts w:ascii="Arial" w:eastAsia="Arial" w:hAnsi="Arial" w:cs="Arial"/>
                <w:b/>
                <w:color w:val="FFFFFF"/>
                <w:sz w:val="20"/>
                <w:szCs w:val="20"/>
                <w:lang w:val="pt-PT"/>
              </w:rPr>
            </w:pPr>
            <w:r w:rsidRPr="001C37DC">
              <w:rPr>
                <w:rFonts w:ascii="Arial" w:eastAsia="Arial" w:hAnsi="Arial" w:cs="Arial"/>
                <w:b/>
                <w:color w:val="FFFFFF"/>
                <w:sz w:val="20"/>
                <w:szCs w:val="20"/>
                <w:lang w:val="pt-PT"/>
              </w:rPr>
              <w:t>VALORES PARCELADOS</w:t>
            </w:r>
          </w:p>
        </w:tc>
      </w:tr>
      <w:tr w:rsidR="009E0BA4" w:rsidRPr="001C37DC" w:rsidTr="009E0BA4">
        <w:trPr>
          <w:trHeight w:val="470"/>
          <w:jc w:val="center"/>
        </w:trPr>
        <w:tc>
          <w:tcPr>
            <w:tcW w:w="3367" w:type="dxa"/>
            <w:vMerge/>
            <w:shd w:val="clear" w:color="auto" w:fill="1F497D"/>
            <w:vAlign w:val="center"/>
          </w:tcPr>
          <w:p w:rsidR="009E0BA4" w:rsidRPr="001C37DC" w:rsidRDefault="009E0BA4" w:rsidP="009E0BA4">
            <w:pPr>
              <w:pBdr>
                <w:top w:val="nil"/>
                <w:left w:val="nil"/>
                <w:bottom w:val="nil"/>
                <w:right w:val="nil"/>
                <w:between w:val="nil"/>
              </w:pBdr>
              <w:spacing w:line="276" w:lineRule="auto"/>
              <w:rPr>
                <w:rFonts w:ascii="Arial" w:eastAsia="Arial" w:hAnsi="Arial" w:cs="Arial"/>
                <w:b/>
                <w:color w:val="FFFFFF"/>
                <w:sz w:val="20"/>
                <w:szCs w:val="20"/>
                <w:lang w:val="pt-PT"/>
              </w:rPr>
            </w:pPr>
          </w:p>
        </w:tc>
        <w:tc>
          <w:tcPr>
            <w:tcW w:w="1843" w:type="dxa"/>
            <w:vMerge/>
            <w:shd w:val="clear" w:color="auto" w:fill="1F497D"/>
            <w:vAlign w:val="center"/>
          </w:tcPr>
          <w:p w:rsidR="009E0BA4" w:rsidRPr="001C37DC" w:rsidRDefault="009E0BA4" w:rsidP="009E0BA4">
            <w:pPr>
              <w:pBdr>
                <w:top w:val="nil"/>
                <w:left w:val="nil"/>
                <w:bottom w:val="nil"/>
                <w:right w:val="nil"/>
                <w:between w:val="nil"/>
              </w:pBdr>
              <w:spacing w:line="276" w:lineRule="auto"/>
              <w:rPr>
                <w:rFonts w:ascii="Arial" w:eastAsia="Arial" w:hAnsi="Arial" w:cs="Arial"/>
                <w:b/>
                <w:color w:val="FFFFFF"/>
                <w:sz w:val="20"/>
                <w:szCs w:val="20"/>
                <w:lang w:val="pt-PT"/>
              </w:rPr>
            </w:pPr>
          </w:p>
        </w:tc>
        <w:tc>
          <w:tcPr>
            <w:tcW w:w="2268" w:type="dxa"/>
            <w:shd w:val="clear" w:color="auto" w:fill="1F497D"/>
            <w:vAlign w:val="center"/>
          </w:tcPr>
          <w:p w:rsidR="009E0BA4" w:rsidRPr="001C37DC" w:rsidRDefault="009E0BA4" w:rsidP="009E0BA4">
            <w:pPr>
              <w:pBdr>
                <w:top w:val="nil"/>
                <w:left w:val="nil"/>
                <w:bottom w:val="nil"/>
                <w:right w:val="nil"/>
                <w:between w:val="nil"/>
              </w:pBdr>
              <w:jc w:val="center"/>
              <w:rPr>
                <w:rFonts w:ascii="Arial" w:eastAsia="Arial" w:hAnsi="Arial" w:cs="Arial"/>
                <w:b/>
                <w:color w:val="FFFFFF"/>
                <w:sz w:val="20"/>
                <w:szCs w:val="20"/>
                <w:lang w:val="pt-PT"/>
              </w:rPr>
            </w:pPr>
            <w:r w:rsidRPr="001C37DC">
              <w:rPr>
                <w:rFonts w:ascii="Arial" w:eastAsia="Arial" w:hAnsi="Arial" w:cs="Arial"/>
                <w:b/>
                <w:color w:val="FFFFFF"/>
                <w:sz w:val="20"/>
                <w:szCs w:val="20"/>
                <w:lang w:val="pt-PT"/>
              </w:rPr>
              <w:t>Em até 06 parcelas (bolsa 50%)</w:t>
            </w:r>
          </w:p>
        </w:tc>
        <w:tc>
          <w:tcPr>
            <w:tcW w:w="2298" w:type="dxa"/>
            <w:shd w:val="clear" w:color="auto" w:fill="1F497D"/>
            <w:vAlign w:val="center"/>
          </w:tcPr>
          <w:p w:rsidR="009E0BA4" w:rsidRPr="001C37DC" w:rsidRDefault="00E27C8D" w:rsidP="009E0BA4">
            <w:pPr>
              <w:pBdr>
                <w:top w:val="nil"/>
                <w:left w:val="nil"/>
                <w:bottom w:val="nil"/>
                <w:right w:val="nil"/>
                <w:between w:val="nil"/>
              </w:pBdr>
              <w:jc w:val="center"/>
              <w:rPr>
                <w:rFonts w:ascii="Arial" w:eastAsia="Arial" w:hAnsi="Arial" w:cs="Arial"/>
                <w:b/>
                <w:color w:val="FFFFFF"/>
                <w:sz w:val="20"/>
                <w:szCs w:val="20"/>
                <w:lang w:val="pt-PT"/>
              </w:rPr>
            </w:pPr>
            <w:r>
              <w:rPr>
                <w:rFonts w:ascii="Arial" w:eastAsia="Arial" w:hAnsi="Arial" w:cs="Arial"/>
                <w:b/>
                <w:color w:val="FFFFFF"/>
                <w:sz w:val="20"/>
                <w:szCs w:val="20"/>
                <w:lang w:val="pt-PT"/>
              </w:rPr>
              <w:t>Em até 12 parcelas (bolsa 60</w:t>
            </w:r>
            <w:r w:rsidR="009E0BA4" w:rsidRPr="001C37DC">
              <w:rPr>
                <w:rFonts w:ascii="Arial" w:eastAsia="Arial" w:hAnsi="Arial" w:cs="Arial"/>
                <w:b/>
                <w:color w:val="FFFFFF"/>
                <w:sz w:val="20"/>
                <w:szCs w:val="20"/>
                <w:lang w:val="pt-PT"/>
              </w:rPr>
              <w:t>%)</w:t>
            </w:r>
          </w:p>
        </w:tc>
      </w:tr>
      <w:tr w:rsidR="00C5311A" w:rsidRPr="001C37DC" w:rsidTr="008F4390">
        <w:trPr>
          <w:trHeight w:val="470"/>
          <w:jc w:val="center"/>
        </w:trPr>
        <w:tc>
          <w:tcPr>
            <w:tcW w:w="3367" w:type="dxa"/>
            <w:shd w:val="clear" w:color="auto" w:fill="auto"/>
            <w:vAlign w:val="center"/>
          </w:tcPr>
          <w:p w:rsidR="00C5311A" w:rsidRPr="001C37DC" w:rsidRDefault="00C5311A" w:rsidP="00DA5DFC">
            <w:pPr>
              <w:spacing w:before="240"/>
              <w:rPr>
                <w:rFonts w:ascii="Arial" w:eastAsia="Arial" w:hAnsi="Arial" w:cs="Arial"/>
                <w:sz w:val="20"/>
                <w:szCs w:val="20"/>
                <w:lang w:val="pt-PT"/>
              </w:rPr>
            </w:pPr>
            <w:r w:rsidRPr="001C37DC">
              <w:rPr>
                <w:rFonts w:ascii="Arial" w:eastAsia="Arial" w:hAnsi="Arial" w:cs="Arial"/>
                <w:sz w:val="20"/>
                <w:szCs w:val="20"/>
                <w:lang w:val="pt-PT"/>
              </w:rPr>
              <w:t>Agronomia - Bacharelado</w:t>
            </w:r>
          </w:p>
        </w:tc>
        <w:tc>
          <w:tcPr>
            <w:tcW w:w="1843" w:type="dxa"/>
            <w:shd w:val="clear" w:color="auto" w:fill="auto"/>
            <w:vAlign w:val="center"/>
          </w:tcPr>
          <w:p w:rsidR="00C5311A" w:rsidRPr="00424D94" w:rsidRDefault="00C5311A" w:rsidP="00DA5DFC">
            <w:pPr>
              <w:spacing w:before="240"/>
              <w:jc w:val="center"/>
              <w:rPr>
                <w:rFonts w:ascii="Arial" w:hAnsi="Arial" w:cs="Arial"/>
                <w:color w:val="000000"/>
                <w:sz w:val="20"/>
                <w:szCs w:val="20"/>
              </w:rPr>
            </w:pPr>
            <w:r w:rsidRPr="00424D94">
              <w:rPr>
                <w:rFonts w:ascii="Arial" w:hAnsi="Arial" w:cs="Arial"/>
                <w:color w:val="000000"/>
                <w:sz w:val="20"/>
                <w:szCs w:val="20"/>
              </w:rPr>
              <w:t>R$ 2.129,83</w:t>
            </w:r>
          </w:p>
        </w:tc>
        <w:tc>
          <w:tcPr>
            <w:tcW w:w="2268" w:type="dxa"/>
            <w:shd w:val="clear" w:color="auto" w:fill="auto"/>
          </w:tcPr>
          <w:p w:rsidR="00C5311A" w:rsidRPr="00424D94" w:rsidRDefault="00C5311A" w:rsidP="00DA5DFC">
            <w:pPr>
              <w:spacing w:before="240"/>
              <w:jc w:val="center"/>
              <w:rPr>
                <w:rFonts w:ascii="Arial" w:hAnsi="Arial" w:cs="Arial"/>
                <w:color w:val="000000"/>
                <w:sz w:val="20"/>
                <w:szCs w:val="20"/>
              </w:rPr>
            </w:pPr>
            <w:r w:rsidRPr="00424D94">
              <w:rPr>
                <w:rFonts w:ascii="Arial" w:hAnsi="Arial" w:cs="Arial"/>
                <w:color w:val="000000"/>
                <w:sz w:val="20"/>
                <w:szCs w:val="20"/>
              </w:rPr>
              <w:t>R$ 1.064,92</w:t>
            </w:r>
          </w:p>
        </w:tc>
        <w:tc>
          <w:tcPr>
            <w:tcW w:w="2298" w:type="dxa"/>
            <w:shd w:val="clear" w:color="auto" w:fill="auto"/>
          </w:tcPr>
          <w:p w:rsidR="00C5311A" w:rsidRPr="00424D94" w:rsidRDefault="00C5311A" w:rsidP="00DA5DFC">
            <w:pPr>
              <w:spacing w:before="240"/>
              <w:jc w:val="center"/>
              <w:rPr>
                <w:rFonts w:ascii="Arial" w:hAnsi="Arial" w:cs="Arial"/>
                <w:color w:val="000000"/>
                <w:sz w:val="20"/>
                <w:szCs w:val="20"/>
              </w:rPr>
            </w:pPr>
            <w:r w:rsidRPr="00424D94">
              <w:rPr>
                <w:rFonts w:ascii="Arial" w:hAnsi="Arial" w:cs="Arial"/>
                <w:color w:val="000000"/>
                <w:sz w:val="20"/>
                <w:szCs w:val="20"/>
              </w:rPr>
              <w:t>R$ 851,93</w:t>
            </w:r>
          </w:p>
        </w:tc>
        <w:bookmarkStart w:id="1" w:name="_GoBack"/>
        <w:bookmarkEnd w:id="1"/>
      </w:tr>
      <w:tr w:rsidR="00C5311A" w:rsidRPr="001C37DC" w:rsidTr="00604D2E">
        <w:trPr>
          <w:trHeight w:val="470"/>
          <w:jc w:val="center"/>
        </w:trPr>
        <w:tc>
          <w:tcPr>
            <w:tcW w:w="3367" w:type="dxa"/>
            <w:shd w:val="clear" w:color="auto" w:fill="auto"/>
            <w:vAlign w:val="center"/>
          </w:tcPr>
          <w:p w:rsidR="00C5311A" w:rsidRPr="001C37DC" w:rsidRDefault="00C5311A" w:rsidP="00DA5DFC">
            <w:pPr>
              <w:spacing w:before="240"/>
              <w:rPr>
                <w:rFonts w:ascii="Arial" w:eastAsia="Arial" w:hAnsi="Arial" w:cs="Arial"/>
                <w:sz w:val="20"/>
                <w:szCs w:val="20"/>
                <w:lang w:val="pt-PT"/>
              </w:rPr>
            </w:pPr>
            <w:r w:rsidRPr="001C37DC">
              <w:rPr>
                <w:rFonts w:ascii="Arial" w:eastAsia="Arial" w:hAnsi="Arial" w:cs="Arial"/>
                <w:sz w:val="20"/>
                <w:szCs w:val="20"/>
                <w:lang w:val="pt-PT"/>
              </w:rPr>
              <w:lastRenderedPageBreak/>
              <w:t>Ciências Contábeis - Bacharelado</w:t>
            </w:r>
          </w:p>
        </w:tc>
        <w:tc>
          <w:tcPr>
            <w:tcW w:w="1843" w:type="dxa"/>
            <w:shd w:val="clear" w:color="auto" w:fill="auto"/>
            <w:vAlign w:val="center"/>
          </w:tcPr>
          <w:p w:rsidR="00C5311A" w:rsidRPr="00424D94" w:rsidRDefault="00C5311A" w:rsidP="00DA5DFC">
            <w:pPr>
              <w:spacing w:before="240"/>
              <w:jc w:val="center"/>
              <w:rPr>
                <w:rFonts w:ascii="Arial" w:hAnsi="Arial" w:cs="Arial"/>
                <w:color w:val="000000"/>
                <w:sz w:val="20"/>
                <w:szCs w:val="20"/>
              </w:rPr>
            </w:pPr>
            <w:r w:rsidRPr="00424D94">
              <w:rPr>
                <w:rFonts w:ascii="Arial" w:hAnsi="Arial" w:cs="Arial"/>
                <w:color w:val="000000"/>
                <w:sz w:val="20"/>
                <w:szCs w:val="20"/>
              </w:rPr>
              <w:t>R$ 1.445,30</w:t>
            </w:r>
          </w:p>
        </w:tc>
        <w:tc>
          <w:tcPr>
            <w:tcW w:w="2268" w:type="dxa"/>
            <w:shd w:val="clear" w:color="auto" w:fill="auto"/>
          </w:tcPr>
          <w:p w:rsidR="00C5311A" w:rsidRPr="00424D94" w:rsidRDefault="00C5311A" w:rsidP="00DA5DFC">
            <w:pPr>
              <w:spacing w:before="240"/>
              <w:jc w:val="center"/>
              <w:rPr>
                <w:rFonts w:ascii="Arial" w:hAnsi="Arial" w:cs="Arial"/>
                <w:color w:val="000000"/>
                <w:sz w:val="20"/>
                <w:szCs w:val="20"/>
              </w:rPr>
            </w:pPr>
            <w:r w:rsidRPr="00424D94">
              <w:rPr>
                <w:rFonts w:ascii="Arial" w:hAnsi="Arial" w:cs="Arial"/>
                <w:color w:val="000000"/>
                <w:sz w:val="20"/>
                <w:szCs w:val="20"/>
              </w:rPr>
              <w:t>R$ 722,65</w:t>
            </w:r>
          </w:p>
        </w:tc>
        <w:tc>
          <w:tcPr>
            <w:tcW w:w="2298" w:type="dxa"/>
            <w:shd w:val="clear" w:color="auto" w:fill="auto"/>
          </w:tcPr>
          <w:p w:rsidR="00C5311A" w:rsidRPr="00424D94" w:rsidRDefault="00C5311A" w:rsidP="00DA5DFC">
            <w:pPr>
              <w:spacing w:before="240"/>
              <w:jc w:val="center"/>
              <w:rPr>
                <w:rFonts w:ascii="Arial" w:hAnsi="Arial" w:cs="Arial"/>
                <w:color w:val="000000"/>
                <w:sz w:val="20"/>
                <w:szCs w:val="20"/>
              </w:rPr>
            </w:pPr>
            <w:r w:rsidRPr="00424D94">
              <w:rPr>
                <w:rFonts w:ascii="Arial" w:hAnsi="Arial" w:cs="Arial"/>
                <w:color w:val="000000"/>
                <w:sz w:val="20"/>
                <w:szCs w:val="20"/>
              </w:rPr>
              <w:t>R$ 578,12</w:t>
            </w:r>
          </w:p>
        </w:tc>
      </w:tr>
      <w:tr w:rsidR="00C5311A" w:rsidRPr="001C37DC" w:rsidTr="00604D2E">
        <w:trPr>
          <w:trHeight w:val="470"/>
          <w:jc w:val="center"/>
        </w:trPr>
        <w:tc>
          <w:tcPr>
            <w:tcW w:w="3367" w:type="dxa"/>
            <w:shd w:val="clear" w:color="auto" w:fill="auto"/>
            <w:vAlign w:val="center"/>
          </w:tcPr>
          <w:p w:rsidR="00C5311A" w:rsidRPr="001C37DC" w:rsidRDefault="00C5311A" w:rsidP="00DA5DFC">
            <w:pPr>
              <w:spacing w:before="240"/>
              <w:rPr>
                <w:rFonts w:ascii="Arial" w:eastAsia="Arial" w:hAnsi="Arial" w:cs="Arial"/>
                <w:sz w:val="20"/>
                <w:szCs w:val="20"/>
                <w:lang w:val="pt-PT"/>
              </w:rPr>
            </w:pPr>
            <w:r w:rsidRPr="001C37DC">
              <w:rPr>
                <w:rFonts w:ascii="Arial" w:eastAsia="Arial" w:hAnsi="Arial" w:cs="Arial"/>
                <w:sz w:val="20"/>
                <w:szCs w:val="20"/>
                <w:lang w:val="pt-PT"/>
              </w:rPr>
              <w:t>Educação Física - Licenciatura</w:t>
            </w:r>
          </w:p>
        </w:tc>
        <w:tc>
          <w:tcPr>
            <w:tcW w:w="1843" w:type="dxa"/>
            <w:shd w:val="clear" w:color="auto" w:fill="auto"/>
            <w:vAlign w:val="center"/>
          </w:tcPr>
          <w:p w:rsidR="00C5311A" w:rsidRPr="00424D94" w:rsidRDefault="00C5311A" w:rsidP="00DA5DFC">
            <w:pPr>
              <w:spacing w:before="240"/>
              <w:jc w:val="center"/>
              <w:rPr>
                <w:rFonts w:ascii="Arial" w:hAnsi="Arial" w:cs="Arial"/>
                <w:color w:val="000000"/>
                <w:sz w:val="20"/>
                <w:szCs w:val="20"/>
              </w:rPr>
            </w:pPr>
            <w:r w:rsidRPr="00424D94">
              <w:rPr>
                <w:rFonts w:ascii="Arial" w:hAnsi="Arial" w:cs="Arial"/>
                <w:color w:val="000000"/>
                <w:sz w:val="20"/>
                <w:szCs w:val="20"/>
              </w:rPr>
              <w:t>R$ 1.728,66</w:t>
            </w:r>
          </w:p>
        </w:tc>
        <w:tc>
          <w:tcPr>
            <w:tcW w:w="2268" w:type="dxa"/>
            <w:shd w:val="clear" w:color="auto" w:fill="auto"/>
          </w:tcPr>
          <w:p w:rsidR="00C5311A" w:rsidRPr="00424D94" w:rsidRDefault="00C5311A" w:rsidP="00DA5DFC">
            <w:pPr>
              <w:spacing w:before="240"/>
              <w:jc w:val="center"/>
              <w:rPr>
                <w:rFonts w:ascii="Arial" w:hAnsi="Arial" w:cs="Arial"/>
                <w:color w:val="000000"/>
                <w:sz w:val="20"/>
                <w:szCs w:val="20"/>
              </w:rPr>
            </w:pPr>
            <w:r w:rsidRPr="00424D94">
              <w:rPr>
                <w:rFonts w:ascii="Arial" w:hAnsi="Arial" w:cs="Arial"/>
                <w:color w:val="000000"/>
                <w:sz w:val="20"/>
                <w:szCs w:val="20"/>
              </w:rPr>
              <w:t>R$ 864,33</w:t>
            </w:r>
          </w:p>
        </w:tc>
        <w:tc>
          <w:tcPr>
            <w:tcW w:w="2298" w:type="dxa"/>
            <w:shd w:val="clear" w:color="auto" w:fill="auto"/>
          </w:tcPr>
          <w:p w:rsidR="00C5311A" w:rsidRPr="00424D94" w:rsidRDefault="00C5311A" w:rsidP="00DA5DFC">
            <w:pPr>
              <w:spacing w:before="240"/>
              <w:jc w:val="center"/>
              <w:rPr>
                <w:rFonts w:ascii="Arial" w:hAnsi="Arial" w:cs="Arial"/>
                <w:color w:val="000000"/>
                <w:sz w:val="20"/>
                <w:szCs w:val="20"/>
              </w:rPr>
            </w:pPr>
            <w:r w:rsidRPr="00424D94">
              <w:rPr>
                <w:rFonts w:ascii="Arial" w:hAnsi="Arial" w:cs="Arial"/>
                <w:color w:val="000000"/>
                <w:sz w:val="20"/>
                <w:szCs w:val="20"/>
              </w:rPr>
              <w:t>R$ 691,46</w:t>
            </w:r>
          </w:p>
        </w:tc>
      </w:tr>
      <w:tr w:rsidR="00C5311A" w:rsidRPr="001C37DC" w:rsidTr="00604D2E">
        <w:trPr>
          <w:trHeight w:val="470"/>
          <w:jc w:val="center"/>
        </w:trPr>
        <w:tc>
          <w:tcPr>
            <w:tcW w:w="3367" w:type="dxa"/>
            <w:shd w:val="clear" w:color="auto" w:fill="auto"/>
            <w:vAlign w:val="center"/>
          </w:tcPr>
          <w:p w:rsidR="00C5311A" w:rsidRPr="001C37DC" w:rsidRDefault="00C5311A" w:rsidP="00DA5DFC">
            <w:pPr>
              <w:spacing w:before="240"/>
              <w:rPr>
                <w:rFonts w:ascii="Arial" w:eastAsia="Arial" w:hAnsi="Arial" w:cs="Arial"/>
                <w:sz w:val="20"/>
                <w:szCs w:val="20"/>
                <w:lang w:val="pt-PT"/>
              </w:rPr>
            </w:pPr>
            <w:r w:rsidRPr="001C37DC">
              <w:rPr>
                <w:rFonts w:ascii="Arial" w:eastAsia="Arial" w:hAnsi="Arial" w:cs="Arial"/>
                <w:sz w:val="20"/>
                <w:szCs w:val="20"/>
                <w:lang w:val="pt-PT"/>
              </w:rPr>
              <w:t>Educação Física – Bacharelado</w:t>
            </w:r>
          </w:p>
        </w:tc>
        <w:tc>
          <w:tcPr>
            <w:tcW w:w="1843" w:type="dxa"/>
            <w:shd w:val="clear" w:color="auto" w:fill="auto"/>
            <w:vAlign w:val="center"/>
          </w:tcPr>
          <w:p w:rsidR="00C5311A" w:rsidRPr="00424D94" w:rsidRDefault="00C5311A" w:rsidP="00DA5DFC">
            <w:pPr>
              <w:spacing w:before="240"/>
              <w:jc w:val="center"/>
              <w:rPr>
                <w:rFonts w:ascii="Arial" w:hAnsi="Arial" w:cs="Arial"/>
                <w:color w:val="000000"/>
                <w:sz w:val="20"/>
                <w:szCs w:val="20"/>
              </w:rPr>
            </w:pPr>
            <w:r w:rsidRPr="00424D94">
              <w:rPr>
                <w:rFonts w:ascii="Arial" w:hAnsi="Arial" w:cs="Arial"/>
                <w:color w:val="000000"/>
                <w:sz w:val="20"/>
                <w:szCs w:val="20"/>
              </w:rPr>
              <w:t>R$ 1.728,66</w:t>
            </w:r>
          </w:p>
        </w:tc>
        <w:tc>
          <w:tcPr>
            <w:tcW w:w="2268" w:type="dxa"/>
            <w:shd w:val="clear" w:color="auto" w:fill="auto"/>
          </w:tcPr>
          <w:p w:rsidR="00C5311A" w:rsidRPr="00424D94" w:rsidRDefault="00C5311A" w:rsidP="00DA5DFC">
            <w:pPr>
              <w:spacing w:before="240"/>
              <w:jc w:val="center"/>
              <w:rPr>
                <w:rFonts w:ascii="Arial" w:hAnsi="Arial" w:cs="Arial"/>
                <w:color w:val="000000"/>
                <w:sz w:val="20"/>
                <w:szCs w:val="20"/>
              </w:rPr>
            </w:pPr>
            <w:r w:rsidRPr="00424D94">
              <w:rPr>
                <w:rFonts w:ascii="Arial" w:hAnsi="Arial" w:cs="Arial"/>
                <w:color w:val="000000"/>
                <w:sz w:val="20"/>
                <w:szCs w:val="20"/>
              </w:rPr>
              <w:t>R$ 864,33</w:t>
            </w:r>
          </w:p>
        </w:tc>
        <w:tc>
          <w:tcPr>
            <w:tcW w:w="2298" w:type="dxa"/>
            <w:shd w:val="clear" w:color="auto" w:fill="auto"/>
          </w:tcPr>
          <w:p w:rsidR="00C5311A" w:rsidRPr="00424D94" w:rsidRDefault="00C5311A" w:rsidP="00DA5DFC">
            <w:pPr>
              <w:spacing w:before="240"/>
              <w:jc w:val="center"/>
              <w:rPr>
                <w:rFonts w:ascii="Arial" w:hAnsi="Arial" w:cs="Arial"/>
                <w:color w:val="000000"/>
                <w:sz w:val="20"/>
                <w:szCs w:val="20"/>
              </w:rPr>
            </w:pPr>
            <w:r w:rsidRPr="00424D94">
              <w:rPr>
                <w:rFonts w:ascii="Arial" w:hAnsi="Arial" w:cs="Arial"/>
                <w:color w:val="000000"/>
                <w:sz w:val="20"/>
                <w:szCs w:val="20"/>
              </w:rPr>
              <w:t>R$ 691,46</w:t>
            </w:r>
          </w:p>
        </w:tc>
      </w:tr>
      <w:tr w:rsidR="00C5311A" w:rsidRPr="001C37DC" w:rsidTr="00604D2E">
        <w:trPr>
          <w:trHeight w:val="470"/>
          <w:jc w:val="center"/>
        </w:trPr>
        <w:tc>
          <w:tcPr>
            <w:tcW w:w="3367" w:type="dxa"/>
            <w:shd w:val="clear" w:color="auto" w:fill="auto"/>
            <w:vAlign w:val="center"/>
          </w:tcPr>
          <w:p w:rsidR="00C5311A" w:rsidRPr="001C37DC" w:rsidRDefault="00C5311A" w:rsidP="00DA5DFC">
            <w:pPr>
              <w:spacing w:before="240"/>
              <w:rPr>
                <w:rFonts w:ascii="Arial" w:eastAsia="Arial" w:hAnsi="Arial" w:cs="Arial"/>
                <w:sz w:val="20"/>
                <w:szCs w:val="20"/>
                <w:lang w:val="pt-PT"/>
              </w:rPr>
            </w:pPr>
            <w:r w:rsidRPr="001C37DC">
              <w:rPr>
                <w:rFonts w:ascii="Arial" w:eastAsia="Arial" w:hAnsi="Arial" w:cs="Arial"/>
                <w:sz w:val="20"/>
                <w:szCs w:val="20"/>
                <w:lang w:val="pt-PT"/>
              </w:rPr>
              <w:t>Enfermagem - Bacharelado</w:t>
            </w:r>
          </w:p>
        </w:tc>
        <w:tc>
          <w:tcPr>
            <w:tcW w:w="1843" w:type="dxa"/>
            <w:shd w:val="clear" w:color="auto" w:fill="auto"/>
            <w:vAlign w:val="center"/>
          </w:tcPr>
          <w:p w:rsidR="00C5311A" w:rsidRPr="00424D94" w:rsidRDefault="00C5311A" w:rsidP="00DA5DFC">
            <w:pPr>
              <w:spacing w:before="240"/>
              <w:jc w:val="center"/>
              <w:rPr>
                <w:rFonts w:ascii="Arial" w:hAnsi="Arial" w:cs="Arial"/>
                <w:color w:val="000000"/>
                <w:sz w:val="20"/>
                <w:szCs w:val="20"/>
              </w:rPr>
            </w:pPr>
            <w:r w:rsidRPr="00424D94">
              <w:rPr>
                <w:rFonts w:ascii="Arial" w:hAnsi="Arial" w:cs="Arial"/>
                <w:color w:val="000000"/>
                <w:sz w:val="20"/>
                <w:szCs w:val="20"/>
              </w:rPr>
              <w:t>R$ 1.906,94</w:t>
            </w:r>
          </w:p>
        </w:tc>
        <w:tc>
          <w:tcPr>
            <w:tcW w:w="2268" w:type="dxa"/>
            <w:shd w:val="clear" w:color="auto" w:fill="auto"/>
          </w:tcPr>
          <w:p w:rsidR="00C5311A" w:rsidRPr="00424D94" w:rsidRDefault="00C5311A" w:rsidP="00DA5DFC">
            <w:pPr>
              <w:spacing w:before="240"/>
              <w:jc w:val="center"/>
              <w:rPr>
                <w:rFonts w:ascii="Arial" w:hAnsi="Arial" w:cs="Arial"/>
                <w:color w:val="000000"/>
                <w:sz w:val="20"/>
                <w:szCs w:val="20"/>
              </w:rPr>
            </w:pPr>
            <w:r w:rsidRPr="00424D94">
              <w:rPr>
                <w:rFonts w:ascii="Arial" w:hAnsi="Arial" w:cs="Arial"/>
                <w:color w:val="000000"/>
                <w:sz w:val="20"/>
                <w:szCs w:val="20"/>
              </w:rPr>
              <w:t>R$ 953,47</w:t>
            </w:r>
          </w:p>
        </w:tc>
        <w:tc>
          <w:tcPr>
            <w:tcW w:w="2298" w:type="dxa"/>
            <w:shd w:val="clear" w:color="auto" w:fill="auto"/>
          </w:tcPr>
          <w:p w:rsidR="00C5311A" w:rsidRPr="00424D94" w:rsidRDefault="00C5311A" w:rsidP="00DA5DFC">
            <w:pPr>
              <w:spacing w:before="240"/>
              <w:jc w:val="center"/>
              <w:rPr>
                <w:rFonts w:ascii="Arial" w:hAnsi="Arial" w:cs="Arial"/>
                <w:color w:val="000000"/>
                <w:sz w:val="20"/>
                <w:szCs w:val="20"/>
              </w:rPr>
            </w:pPr>
            <w:r w:rsidRPr="00424D94">
              <w:rPr>
                <w:rFonts w:ascii="Arial" w:hAnsi="Arial" w:cs="Arial"/>
                <w:color w:val="000000"/>
                <w:sz w:val="20"/>
                <w:szCs w:val="20"/>
              </w:rPr>
              <w:t>R$ 762,78</w:t>
            </w:r>
          </w:p>
        </w:tc>
      </w:tr>
      <w:tr w:rsidR="00C5311A" w:rsidRPr="001C37DC" w:rsidTr="00604D2E">
        <w:trPr>
          <w:trHeight w:val="470"/>
          <w:jc w:val="center"/>
        </w:trPr>
        <w:tc>
          <w:tcPr>
            <w:tcW w:w="3367" w:type="dxa"/>
            <w:shd w:val="clear" w:color="auto" w:fill="auto"/>
            <w:vAlign w:val="center"/>
          </w:tcPr>
          <w:p w:rsidR="00C5311A" w:rsidRPr="001C37DC" w:rsidRDefault="00C5311A" w:rsidP="00DA5DFC">
            <w:pPr>
              <w:spacing w:before="240"/>
              <w:rPr>
                <w:rFonts w:ascii="Arial" w:eastAsia="Arial" w:hAnsi="Arial" w:cs="Arial"/>
                <w:sz w:val="20"/>
                <w:szCs w:val="20"/>
                <w:lang w:val="pt-PT"/>
              </w:rPr>
            </w:pPr>
            <w:r w:rsidRPr="001C37DC">
              <w:rPr>
                <w:rFonts w:ascii="Arial" w:eastAsia="Arial" w:hAnsi="Arial" w:cs="Arial"/>
                <w:sz w:val="20"/>
                <w:szCs w:val="20"/>
                <w:lang w:val="pt-PT"/>
              </w:rPr>
              <w:t>Nutrição - Bacharelado</w:t>
            </w:r>
          </w:p>
        </w:tc>
        <w:tc>
          <w:tcPr>
            <w:tcW w:w="1843" w:type="dxa"/>
            <w:shd w:val="clear" w:color="auto" w:fill="auto"/>
            <w:vAlign w:val="center"/>
          </w:tcPr>
          <w:p w:rsidR="00C5311A" w:rsidRPr="00424D94" w:rsidRDefault="00C5311A" w:rsidP="00DA5DFC">
            <w:pPr>
              <w:spacing w:before="240"/>
              <w:jc w:val="center"/>
              <w:rPr>
                <w:rFonts w:ascii="Arial" w:hAnsi="Arial" w:cs="Arial"/>
                <w:color w:val="000000"/>
                <w:sz w:val="20"/>
                <w:szCs w:val="20"/>
              </w:rPr>
            </w:pPr>
            <w:r w:rsidRPr="00424D94">
              <w:rPr>
                <w:rFonts w:ascii="Arial" w:hAnsi="Arial" w:cs="Arial"/>
                <w:color w:val="000000"/>
                <w:sz w:val="20"/>
                <w:szCs w:val="20"/>
              </w:rPr>
              <w:t>R$ 1.766,23</w:t>
            </w:r>
          </w:p>
        </w:tc>
        <w:tc>
          <w:tcPr>
            <w:tcW w:w="2268" w:type="dxa"/>
            <w:shd w:val="clear" w:color="auto" w:fill="auto"/>
          </w:tcPr>
          <w:p w:rsidR="00C5311A" w:rsidRPr="00424D94" w:rsidRDefault="00C5311A" w:rsidP="00DA5DFC">
            <w:pPr>
              <w:spacing w:before="240"/>
              <w:jc w:val="center"/>
              <w:rPr>
                <w:rFonts w:ascii="Arial" w:hAnsi="Arial" w:cs="Arial"/>
                <w:color w:val="000000"/>
                <w:sz w:val="20"/>
                <w:szCs w:val="20"/>
              </w:rPr>
            </w:pPr>
            <w:r w:rsidRPr="00424D94">
              <w:rPr>
                <w:rFonts w:ascii="Arial" w:hAnsi="Arial" w:cs="Arial"/>
                <w:color w:val="000000"/>
                <w:sz w:val="20"/>
                <w:szCs w:val="20"/>
              </w:rPr>
              <w:t>R$ 883,11</w:t>
            </w:r>
          </w:p>
        </w:tc>
        <w:tc>
          <w:tcPr>
            <w:tcW w:w="2298" w:type="dxa"/>
            <w:shd w:val="clear" w:color="auto" w:fill="auto"/>
          </w:tcPr>
          <w:p w:rsidR="00C5311A" w:rsidRPr="00424D94" w:rsidRDefault="00C5311A" w:rsidP="00DA5DFC">
            <w:pPr>
              <w:spacing w:before="240"/>
              <w:jc w:val="center"/>
              <w:rPr>
                <w:rFonts w:ascii="Arial" w:hAnsi="Arial" w:cs="Arial"/>
                <w:color w:val="000000"/>
                <w:sz w:val="20"/>
                <w:szCs w:val="20"/>
              </w:rPr>
            </w:pPr>
            <w:r w:rsidRPr="00424D94">
              <w:rPr>
                <w:rFonts w:ascii="Arial" w:hAnsi="Arial" w:cs="Arial"/>
                <w:color w:val="000000"/>
                <w:sz w:val="20"/>
                <w:szCs w:val="20"/>
              </w:rPr>
              <w:t>R$ 706,49</w:t>
            </w:r>
          </w:p>
        </w:tc>
      </w:tr>
      <w:tr w:rsidR="00C5311A" w:rsidRPr="001C37DC" w:rsidTr="00604D2E">
        <w:trPr>
          <w:trHeight w:val="470"/>
          <w:jc w:val="center"/>
        </w:trPr>
        <w:tc>
          <w:tcPr>
            <w:tcW w:w="3367" w:type="dxa"/>
            <w:shd w:val="clear" w:color="auto" w:fill="auto"/>
            <w:vAlign w:val="center"/>
          </w:tcPr>
          <w:p w:rsidR="00C5311A" w:rsidRPr="001C37DC" w:rsidRDefault="00C5311A" w:rsidP="00DA5DFC">
            <w:pPr>
              <w:spacing w:before="240"/>
              <w:rPr>
                <w:rFonts w:ascii="Arial" w:eastAsia="Arial" w:hAnsi="Arial" w:cs="Arial"/>
                <w:sz w:val="20"/>
                <w:szCs w:val="20"/>
                <w:lang w:val="pt-PT"/>
              </w:rPr>
            </w:pPr>
            <w:r w:rsidRPr="001C37DC">
              <w:rPr>
                <w:rFonts w:ascii="Arial" w:eastAsia="Arial" w:hAnsi="Arial" w:cs="Arial"/>
                <w:sz w:val="20"/>
                <w:szCs w:val="20"/>
                <w:lang w:val="pt-PT"/>
              </w:rPr>
              <w:t>Pedagogia - Licenciatura</w:t>
            </w:r>
          </w:p>
        </w:tc>
        <w:tc>
          <w:tcPr>
            <w:tcW w:w="1843" w:type="dxa"/>
            <w:shd w:val="clear" w:color="auto" w:fill="auto"/>
            <w:vAlign w:val="center"/>
          </w:tcPr>
          <w:p w:rsidR="00C5311A" w:rsidRPr="00424D94" w:rsidRDefault="00C5311A" w:rsidP="00DA5DFC">
            <w:pPr>
              <w:spacing w:before="240"/>
              <w:jc w:val="center"/>
              <w:rPr>
                <w:rFonts w:ascii="Arial" w:hAnsi="Arial" w:cs="Arial"/>
                <w:color w:val="000000"/>
                <w:sz w:val="20"/>
                <w:szCs w:val="20"/>
              </w:rPr>
            </w:pPr>
            <w:r w:rsidRPr="00424D94">
              <w:rPr>
                <w:rFonts w:ascii="Arial" w:hAnsi="Arial" w:cs="Arial"/>
                <w:color w:val="000000"/>
                <w:sz w:val="20"/>
                <w:szCs w:val="20"/>
              </w:rPr>
              <w:t>R$ 1.234,71</w:t>
            </w:r>
          </w:p>
        </w:tc>
        <w:tc>
          <w:tcPr>
            <w:tcW w:w="2268" w:type="dxa"/>
            <w:shd w:val="clear" w:color="auto" w:fill="auto"/>
          </w:tcPr>
          <w:p w:rsidR="00C5311A" w:rsidRPr="00424D94" w:rsidRDefault="00C5311A" w:rsidP="00DA5DFC">
            <w:pPr>
              <w:spacing w:before="240"/>
              <w:jc w:val="center"/>
              <w:rPr>
                <w:rFonts w:ascii="Arial" w:hAnsi="Arial" w:cs="Arial"/>
                <w:color w:val="000000"/>
                <w:sz w:val="20"/>
                <w:szCs w:val="20"/>
              </w:rPr>
            </w:pPr>
            <w:r w:rsidRPr="00424D94">
              <w:rPr>
                <w:rFonts w:ascii="Arial" w:hAnsi="Arial" w:cs="Arial"/>
                <w:color w:val="000000"/>
                <w:sz w:val="20"/>
                <w:szCs w:val="20"/>
              </w:rPr>
              <w:t>R$ 617,35</w:t>
            </w:r>
          </w:p>
        </w:tc>
        <w:tc>
          <w:tcPr>
            <w:tcW w:w="2298" w:type="dxa"/>
            <w:shd w:val="clear" w:color="auto" w:fill="auto"/>
          </w:tcPr>
          <w:p w:rsidR="00C5311A" w:rsidRPr="00424D94" w:rsidRDefault="00C5311A" w:rsidP="00DA5DFC">
            <w:pPr>
              <w:spacing w:before="240"/>
              <w:jc w:val="center"/>
              <w:rPr>
                <w:rFonts w:ascii="Arial" w:hAnsi="Arial" w:cs="Arial"/>
                <w:color w:val="000000"/>
                <w:sz w:val="20"/>
                <w:szCs w:val="20"/>
              </w:rPr>
            </w:pPr>
            <w:r w:rsidRPr="00424D94">
              <w:rPr>
                <w:rFonts w:ascii="Arial" w:hAnsi="Arial" w:cs="Arial"/>
                <w:color w:val="000000"/>
                <w:sz w:val="20"/>
                <w:szCs w:val="20"/>
              </w:rPr>
              <w:t>R$ 493,88</w:t>
            </w:r>
          </w:p>
        </w:tc>
      </w:tr>
      <w:tr w:rsidR="00C5311A" w:rsidRPr="001C37DC" w:rsidTr="00604D2E">
        <w:trPr>
          <w:trHeight w:val="470"/>
          <w:jc w:val="center"/>
        </w:trPr>
        <w:tc>
          <w:tcPr>
            <w:tcW w:w="3367" w:type="dxa"/>
            <w:shd w:val="clear" w:color="auto" w:fill="auto"/>
            <w:vAlign w:val="center"/>
          </w:tcPr>
          <w:p w:rsidR="00C5311A" w:rsidRPr="001C37DC" w:rsidRDefault="00C5311A" w:rsidP="00DA5DFC">
            <w:pPr>
              <w:spacing w:before="240"/>
              <w:rPr>
                <w:rFonts w:ascii="Arial" w:eastAsia="Arial" w:hAnsi="Arial" w:cs="Arial"/>
                <w:sz w:val="20"/>
                <w:szCs w:val="20"/>
                <w:lang w:val="pt-PT"/>
              </w:rPr>
            </w:pPr>
            <w:r w:rsidRPr="001C37DC">
              <w:rPr>
                <w:rFonts w:ascii="Arial" w:eastAsia="Arial" w:hAnsi="Arial" w:cs="Arial"/>
                <w:sz w:val="20"/>
                <w:szCs w:val="20"/>
                <w:lang w:val="pt-PT"/>
              </w:rPr>
              <w:t>Serviço Social - Bacharelado</w:t>
            </w:r>
          </w:p>
        </w:tc>
        <w:tc>
          <w:tcPr>
            <w:tcW w:w="1843" w:type="dxa"/>
            <w:shd w:val="clear" w:color="auto" w:fill="auto"/>
            <w:vAlign w:val="center"/>
          </w:tcPr>
          <w:p w:rsidR="00C5311A" w:rsidRPr="00424D94" w:rsidRDefault="00C5311A" w:rsidP="00DA5DFC">
            <w:pPr>
              <w:spacing w:before="240"/>
              <w:jc w:val="center"/>
              <w:rPr>
                <w:rFonts w:ascii="Arial" w:hAnsi="Arial" w:cs="Arial"/>
                <w:color w:val="000000"/>
                <w:sz w:val="20"/>
                <w:szCs w:val="20"/>
              </w:rPr>
            </w:pPr>
            <w:r w:rsidRPr="00424D94">
              <w:rPr>
                <w:rFonts w:ascii="Arial" w:hAnsi="Arial" w:cs="Arial"/>
                <w:color w:val="000000"/>
                <w:sz w:val="20"/>
                <w:szCs w:val="20"/>
              </w:rPr>
              <w:t>R$ 1.165,03</w:t>
            </w:r>
          </w:p>
        </w:tc>
        <w:tc>
          <w:tcPr>
            <w:tcW w:w="2268" w:type="dxa"/>
            <w:shd w:val="clear" w:color="auto" w:fill="auto"/>
          </w:tcPr>
          <w:p w:rsidR="00C5311A" w:rsidRPr="00424D94" w:rsidRDefault="00C5311A" w:rsidP="00DA5DFC">
            <w:pPr>
              <w:spacing w:before="240"/>
              <w:jc w:val="center"/>
              <w:rPr>
                <w:rFonts w:ascii="Arial" w:hAnsi="Arial" w:cs="Arial"/>
                <w:color w:val="000000"/>
                <w:sz w:val="20"/>
                <w:szCs w:val="20"/>
              </w:rPr>
            </w:pPr>
            <w:r w:rsidRPr="00424D94">
              <w:rPr>
                <w:rFonts w:ascii="Arial" w:hAnsi="Arial" w:cs="Arial"/>
                <w:color w:val="000000"/>
                <w:sz w:val="20"/>
                <w:szCs w:val="20"/>
              </w:rPr>
              <w:t>R$ 582,51</w:t>
            </w:r>
          </w:p>
        </w:tc>
        <w:tc>
          <w:tcPr>
            <w:tcW w:w="2298" w:type="dxa"/>
            <w:shd w:val="clear" w:color="auto" w:fill="auto"/>
          </w:tcPr>
          <w:p w:rsidR="00C5311A" w:rsidRPr="00424D94" w:rsidRDefault="00C5311A" w:rsidP="00DA5DFC">
            <w:pPr>
              <w:spacing w:before="240"/>
              <w:jc w:val="center"/>
              <w:rPr>
                <w:rFonts w:ascii="Arial" w:hAnsi="Arial" w:cs="Arial"/>
                <w:color w:val="000000"/>
                <w:sz w:val="20"/>
                <w:szCs w:val="20"/>
              </w:rPr>
            </w:pPr>
            <w:r w:rsidRPr="00424D94">
              <w:rPr>
                <w:rFonts w:ascii="Arial" w:hAnsi="Arial" w:cs="Arial"/>
                <w:color w:val="000000"/>
                <w:sz w:val="20"/>
                <w:szCs w:val="20"/>
              </w:rPr>
              <w:t>R$ 466,01</w:t>
            </w:r>
          </w:p>
        </w:tc>
      </w:tr>
    </w:tbl>
    <w:p w:rsidR="005108AF" w:rsidRDefault="009E0BA4">
      <w:pPr>
        <w:pBdr>
          <w:top w:val="nil"/>
          <w:left w:val="nil"/>
          <w:bottom w:val="nil"/>
          <w:right w:val="nil"/>
          <w:between w:val="nil"/>
        </w:pBdr>
        <w:tabs>
          <w:tab w:val="left" w:pos="580"/>
        </w:tabs>
        <w:jc w:val="both"/>
        <w:rPr>
          <w:rFonts w:ascii="Arial" w:eastAsia="Arial" w:hAnsi="Arial" w:cs="Arial"/>
          <w:sz w:val="20"/>
          <w:szCs w:val="20"/>
        </w:rPr>
      </w:pPr>
      <w:r>
        <w:rPr>
          <w:rFonts w:ascii="Arial" w:eastAsia="Arial" w:hAnsi="Arial" w:cs="Arial"/>
          <w:i/>
          <w:color w:val="000000"/>
          <w:sz w:val="20"/>
          <w:szCs w:val="20"/>
        </w:rPr>
        <w:t xml:space="preserve">*Os valores acima tomam por base os créditos semanais constantes no 1º semestre da Matriz Curricular de cada </w:t>
      </w:r>
      <w:r>
        <w:rPr>
          <w:rFonts w:ascii="Arial" w:eastAsia="Arial" w:hAnsi="Arial" w:cs="Arial"/>
          <w:i/>
          <w:sz w:val="20"/>
          <w:szCs w:val="20"/>
        </w:rPr>
        <w:t>curso.</w:t>
      </w:r>
      <w:r>
        <w:rPr>
          <w:rFonts w:ascii="Arial" w:eastAsia="Arial" w:hAnsi="Arial" w:cs="Arial"/>
          <w:i/>
          <w:color w:val="000000"/>
          <w:sz w:val="20"/>
          <w:szCs w:val="20"/>
        </w:rPr>
        <w:t xml:space="preserve"> Caso o (a) candidato(a) opte por cursar um número maior ou menor de créditos no semestre, o valor será proporcional.</w:t>
      </w:r>
    </w:p>
    <w:p w:rsidR="005108AF" w:rsidRDefault="005108AF">
      <w:pPr>
        <w:pBdr>
          <w:top w:val="nil"/>
          <w:left w:val="nil"/>
          <w:bottom w:val="nil"/>
          <w:right w:val="nil"/>
          <w:between w:val="nil"/>
        </w:pBdr>
        <w:tabs>
          <w:tab w:val="left" w:pos="580"/>
        </w:tabs>
        <w:jc w:val="both"/>
        <w:rPr>
          <w:rFonts w:ascii="Arial" w:eastAsia="Arial" w:hAnsi="Arial" w:cs="Arial"/>
          <w:sz w:val="20"/>
          <w:szCs w:val="20"/>
        </w:rPr>
      </w:pPr>
    </w:p>
    <w:p w:rsidR="005108AF" w:rsidRDefault="009E0BA4">
      <w:pPr>
        <w:numPr>
          <w:ilvl w:val="3"/>
          <w:numId w:val="23"/>
        </w:numPr>
        <w:pBdr>
          <w:top w:val="nil"/>
          <w:left w:val="nil"/>
          <w:bottom w:val="nil"/>
          <w:right w:val="nil"/>
          <w:between w:val="nil"/>
        </w:pBdr>
        <w:shd w:val="clear" w:color="auto" w:fill="17365D"/>
        <w:ind w:left="357" w:hanging="357"/>
        <w:rPr>
          <w:color w:val="FFFFFF"/>
        </w:rPr>
      </w:pPr>
      <w:r>
        <w:rPr>
          <w:rFonts w:ascii="Arial" w:eastAsia="Arial" w:hAnsi="Arial" w:cs="Arial"/>
          <w:b/>
          <w:color w:val="FFFFFF"/>
          <w:sz w:val="24"/>
          <w:szCs w:val="24"/>
        </w:rPr>
        <w:t>CONTEÚDO PROGRAMÁTICO PROCESSO SELETIVO PRESENCIAL</w:t>
      </w:r>
    </w:p>
    <w:p w:rsidR="005108AF" w:rsidRDefault="009E0BA4">
      <w:pPr>
        <w:pBdr>
          <w:top w:val="nil"/>
          <w:left w:val="nil"/>
          <w:bottom w:val="single" w:sz="4" w:space="1" w:color="C0504D"/>
          <w:right w:val="nil"/>
          <w:between w:val="nil"/>
        </w:pBdr>
        <w:jc w:val="center"/>
        <w:rPr>
          <w:rFonts w:ascii="Arial" w:eastAsia="Arial" w:hAnsi="Arial" w:cs="Arial"/>
          <w:color w:val="FF0000"/>
          <w:sz w:val="20"/>
          <w:szCs w:val="20"/>
        </w:rPr>
      </w:pPr>
      <w:r>
        <w:rPr>
          <w:rFonts w:ascii="Arial" w:eastAsia="Arial" w:hAnsi="Arial" w:cs="Arial"/>
          <w:color w:val="FF0000"/>
          <w:sz w:val="20"/>
          <w:szCs w:val="20"/>
        </w:rPr>
        <w:t>(</w:t>
      </w:r>
    </w:p>
    <w:p w:rsidR="005108AF" w:rsidRDefault="00AD34E8">
      <w:pPr>
        <w:pBdr>
          <w:top w:val="nil"/>
          <w:left w:val="nil"/>
          <w:bottom w:val="single" w:sz="4" w:space="1" w:color="C0504D"/>
          <w:right w:val="nil"/>
          <w:between w:val="nil"/>
        </w:pBdr>
        <w:rPr>
          <w:rFonts w:ascii="Arial" w:eastAsia="Arial" w:hAnsi="Arial" w:cs="Arial"/>
          <w:color w:val="000000"/>
          <w:sz w:val="18"/>
          <w:szCs w:val="18"/>
        </w:rPr>
      </w:pPr>
      <w:r>
        <w:rPr>
          <w:rFonts w:ascii="Arial" w:eastAsia="Arial" w:hAnsi="Arial" w:cs="Arial"/>
          <w:noProof/>
        </w:rPr>
      </w:r>
      <w:r>
        <w:rPr>
          <w:rFonts w:ascii="Arial" w:eastAsia="Arial" w:hAnsi="Arial" w:cs="Arial"/>
          <w:noProof/>
        </w:rPr>
        <w:pict>
          <v:group id="Grupo 2" o:spid="_x0000_s1053" style="width:489.05pt;height:16.85pt;mso-position-horizontal-relative:char;mso-position-vertical-relative:line" coordorigin="22404,36731" coordsize="62111,2137">
            <v:group id="Grupo 1" o:spid="_x0000_s1054" style="position:absolute;left:22404;top:36731;width:62111;height:2137" coordorigin="22404,36731" coordsize="62111,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tângulo 3" o:spid="_x0000_s1061" style="position:absolute;left:22404;top:36731;width:62111;height:213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9E0BA4" w:rsidRDefault="009E0BA4">
                      <w:pPr>
                        <w:textDirection w:val="btLr"/>
                      </w:pPr>
                    </w:p>
                  </w:txbxContent>
                </v:textbox>
              </v:rect>
              <v:group id="Grupo 4" o:spid="_x0000_s1055" style="position:absolute;left:22404;top:36731;width:62111;height:2137" coordorigin="26278,36564" coordsize="59480,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tângulo 5" o:spid="_x0000_s1060" style="position:absolute;left:26278;top:36564;width:59481;height:245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rsidR="009E0BA4" w:rsidRDefault="009E0BA4">
                        <w:pPr>
                          <w:textDirection w:val="btLr"/>
                        </w:pPr>
                      </w:p>
                    </w:txbxContent>
                  </v:textbox>
                </v:rect>
                <v:group id="Grupo 6" o:spid="_x0000_s1056" style="position:absolute;left:26278;top:36564;width:59481;height:2452" coordorigin="1673,257" coordsize="9367,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tângulo 7" o:spid="_x0000_s1059" style="position:absolute;left:1673;top:257;width:8550;height:37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rsidR="009E0BA4" w:rsidRDefault="009E0BA4">
                          <w:pPr>
                            <w:textDirection w:val="btLr"/>
                          </w:pPr>
                        </w:p>
                      </w:txbxContent>
                    </v:textbox>
                  </v:rect>
                  <v:rect id="Retângulo 8" o:spid="_x0000_s1058" style="position:absolute;left:1673;top:259;width:9367;height:38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" fillcolor="#a5a5a5" stroked="f">
                    <v:textbox inset="2.53958mm,2.53958mm,2.53958mm,2.53958mm">
                      <w:txbxContent>
                        <w:p w:rsidR="009E0BA4" w:rsidRDefault="009E0BA4">
                          <w:pPr>
                            <w:textDirection w:val="btLr"/>
                          </w:pPr>
                        </w:p>
                      </w:txbxContent>
                    </v:textbox>
                  </v:rect>
                  <v:rect id="Retângulo 9" o:spid="_x0000_s1057" style="position:absolute;left:1673;top:257;width:9367;height:38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rsidR="009E0BA4" w:rsidRDefault="009E0BA4">
                          <w:pPr>
                            <w:textDirection w:val="btLr"/>
                          </w:pPr>
                        </w:p>
                      </w:txbxContent>
                    </v:textbox>
                  </v:rect>
                </v:group>
              </v:group>
            </v:group>
            <w10:anchorlock/>
          </v:group>
        </w:pict>
      </w:r>
    </w:p>
    <w:p w:rsidR="005108AF" w:rsidRDefault="009E0BA4">
      <w:pPr>
        <w:pBdr>
          <w:top w:val="nil"/>
          <w:left w:val="nil"/>
          <w:bottom w:val="single" w:sz="4" w:space="1" w:color="C0504D"/>
          <w:right w:val="nil"/>
          <w:between w:val="nil"/>
        </w:pBdr>
        <w:rPr>
          <w:rFonts w:ascii="Arial" w:eastAsia="Arial" w:hAnsi="Arial" w:cs="Arial"/>
          <w:b/>
          <w:color w:val="000000"/>
        </w:rPr>
      </w:pPr>
      <w:r>
        <w:rPr>
          <w:rFonts w:ascii="Arial" w:eastAsia="Arial" w:hAnsi="Arial" w:cs="Arial"/>
          <w:b/>
        </w:rPr>
        <w:t xml:space="preserve">LÍNGUA </w:t>
      </w:r>
      <w:r>
        <w:rPr>
          <w:rFonts w:ascii="Arial" w:eastAsia="Arial" w:hAnsi="Arial" w:cs="Arial"/>
          <w:b/>
          <w:color w:val="000000"/>
        </w:rPr>
        <w:t>PORTUGUESA</w:t>
      </w:r>
    </w:p>
    <w:p w:rsidR="005108AF" w:rsidRDefault="005108AF">
      <w:pPr>
        <w:pBdr>
          <w:top w:val="nil"/>
          <w:left w:val="nil"/>
          <w:bottom w:val="nil"/>
          <w:right w:val="nil"/>
          <w:between w:val="nil"/>
        </w:pBdr>
        <w:tabs>
          <w:tab w:val="left" w:pos="870"/>
        </w:tabs>
        <w:ind w:left="720"/>
        <w:jc w:val="both"/>
        <w:rPr>
          <w:rFonts w:ascii="Arial" w:eastAsia="Arial" w:hAnsi="Arial" w:cs="Arial"/>
          <w:color w:val="000000"/>
          <w:sz w:val="20"/>
          <w:szCs w:val="20"/>
        </w:rPr>
      </w:pPr>
    </w:p>
    <w:p w:rsidR="005108AF" w:rsidRDefault="009E0BA4">
      <w:pPr>
        <w:numPr>
          <w:ilvl w:val="0"/>
          <w:numId w:val="10"/>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Noções fundamentais sobre a estrutura e o desenvolvimento temático de textos diversos: coesão, coerência, clareza, informatividade e adequação; tema; estrutura do texto e dos parágrafos; ideias principais e secundárias; relações entre ideias; ideia central;</w:t>
      </w:r>
    </w:p>
    <w:p w:rsidR="005108AF" w:rsidRDefault="009E0BA4">
      <w:pPr>
        <w:numPr>
          <w:ilvl w:val="0"/>
          <w:numId w:val="10"/>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Tratamento argumentativo: tese, argumentos e conclusão; tipos de argumento e estratégias argumentativas; recursos estilísticos, retóricos e persuasivos, tais como emprego de figuras de linguagem, do discurso direto e indireto;</w:t>
      </w:r>
    </w:p>
    <w:p w:rsidR="005108AF" w:rsidRDefault="009E0BA4">
      <w:pPr>
        <w:numPr>
          <w:ilvl w:val="0"/>
          <w:numId w:val="10"/>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Vocabulário: sentido de palavras e expressões no texto; substituição de palavras e expressões no texto; campos semânticos e lexicais; relações de significação entre palavras; valor dos afixos;</w:t>
      </w:r>
    </w:p>
    <w:p w:rsidR="005108AF" w:rsidRDefault="009E0BA4">
      <w:pPr>
        <w:numPr>
          <w:ilvl w:val="0"/>
          <w:numId w:val="10"/>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Morfossintaxe: flexão e emprego das classes gramaticais; vozes verbais e sua conversão; concordância verbal e nominal; regência verbal e nominal; emprego do acento indicativo de crase; colocação de palavras e orações no período; coordenação e subordinação – emprego de nexos (conjunções e pronomes); transformação de termos em orações, de orações desenvolvidas em reduzidas, do discurso direto em indireto e vice-versa;</w:t>
      </w:r>
    </w:p>
    <w:p w:rsidR="005108AF" w:rsidRDefault="009E0BA4">
      <w:pPr>
        <w:numPr>
          <w:ilvl w:val="0"/>
          <w:numId w:val="10"/>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Pontuação: emprego dos sinais de pontuação; valor relativo dos sinais; substituição por outros sinais;</w:t>
      </w:r>
    </w:p>
    <w:p w:rsidR="005108AF" w:rsidRDefault="009E0BA4">
      <w:pPr>
        <w:numPr>
          <w:ilvl w:val="0"/>
          <w:numId w:val="10"/>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Ortografia: sistema ortográfico vigente;</w:t>
      </w:r>
    </w:p>
    <w:p w:rsidR="005108AF" w:rsidRDefault="009E0BA4">
      <w:pPr>
        <w:numPr>
          <w:ilvl w:val="0"/>
          <w:numId w:val="10"/>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Redação: texto expositivo-argumentativo.</w:t>
      </w:r>
    </w:p>
    <w:p w:rsidR="005108AF" w:rsidRDefault="005108AF">
      <w:pPr>
        <w:pBdr>
          <w:top w:val="nil"/>
          <w:left w:val="nil"/>
          <w:bottom w:val="single" w:sz="4" w:space="1" w:color="C0504D"/>
          <w:right w:val="nil"/>
          <w:between w:val="nil"/>
        </w:pBdr>
        <w:rPr>
          <w:rFonts w:ascii="Arial" w:eastAsia="Arial" w:hAnsi="Arial" w:cs="Arial"/>
          <w:color w:val="000000"/>
          <w:sz w:val="20"/>
          <w:szCs w:val="20"/>
        </w:rPr>
      </w:pPr>
    </w:p>
    <w:p w:rsidR="005108AF" w:rsidRDefault="00AD34E8">
      <w:pPr>
        <w:pBdr>
          <w:top w:val="nil"/>
          <w:left w:val="nil"/>
          <w:bottom w:val="single" w:sz="4" w:space="1" w:color="C0504D"/>
          <w:right w:val="nil"/>
          <w:between w:val="nil"/>
        </w:pBdr>
        <w:rPr>
          <w:rFonts w:ascii="Arial" w:eastAsia="Arial" w:hAnsi="Arial" w:cs="Arial"/>
          <w:color w:val="000000"/>
          <w:sz w:val="18"/>
          <w:szCs w:val="18"/>
        </w:rPr>
      </w:pPr>
      <w:r>
        <w:rPr>
          <w:rFonts w:ascii="Arial" w:eastAsia="Arial" w:hAnsi="Arial" w:cs="Arial"/>
          <w:noProof/>
        </w:rPr>
      </w:r>
      <w:r>
        <w:rPr>
          <w:rFonts w:ascii="Arial" w:eastAsia="Arial" w:hAnsi="Arial" w:cs="Arial"/>
          <w:noProof/>
        </w:rPr>
        <w:pict>
          <v:group id="Grupo 10" o:spid="_x0000_s1044" style="width:489.05pt;height:16.85pt;mso-position-horizontal-relative:char;mso-position-vertical-relative:line" coordorigin="22404,36731" coordsize="62111,2137">
            <v:group id="Grupo 11" o:spid="_x0000_s1045" style="position:absolute;left:22404;top:36731;width:62111;height:2137" coordorigin="22404,36731" coordsize="62111,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tângulo 12" o:spid="_x0000_s1052" style="position:absolute;left:22404;top:36731;width:62111;height:213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rsidR="009E0BA4" w:rsidRDefault="009E0BA4">
                      <w:pPr>
                        <w:textDirection w:val="btLr"/>
                      </w:pPr>
                    </w:p>
                  </w:txbxContent>
                </v:textbox>
              </v:rect>
              <v:group id="Grupo 13" o:spid="_x0000_s1046" style="position:absolute;left:22404;top:36731;width:62111;height:2137" coordorigin="26278,36564" coordsize="59480,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tângulo 14" o:spid="_x0000_s1051" style="position:absolute;left:26278;top:36564;width:59481;height:245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rsidR="009E0BA4" w:rsidRDefault="009E0BA4">
                        <w:pPr>
                          <w:textDirection w:val="btLr"/>
                        </w:pPr>
                      </w:p>
                    </w:txbxContent>
                  </v:textbox>
                </v:rect>
                <v:group id="Grupo 15" o:spid="_x0000_s1047" style="position:absolute;left:26278;top:36564;width:59481;height:2452" coordorigin="1673,257" coordsize="9367,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tângulo 16" o:spid="_x0000_s1050" style="position:absolute;left:1673;top:257;width:8550;height:37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rsidR="009E0BA4" w:rsidRDefault="009E0BA4">
                          <w:pPr>
                            <w:textDirection w:val="btLr"/>
                          </w:pPr>
                        </w:p>
                      </w:txbxContent>
                    </v:textbox>
                  </v:rect>
                  <v:rect id="Retângulo 17" o:spid="_x0000_s1049" style="position:absolute;left:1673;top:259;width:9367;height:38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" fillcolor="#a5a5a5" stroked="f">
                    <v:textbox inset="2.53958mm,2.53958mm,2.53958mm,2.53958mm">
                      <w:txbxContent>
                        <w:p w:rsidR="009E0BA4" w:rsidRDefault="009E0BA4">
                          <w:pPr>
                            <w:textDirection w:val="btLr"/>
                          </w:pPr>
                        </w:p>
                      </w:txbxContent>
                    </v:textbox>
                  </v:rect>
                  <v:rect id="Retângulo 18" o:spid="_x0000_s1048" style="position:absolute;left:1673;top:257;width:9367;height:38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rsidR="009E0BA4" w:rsidRDefault="009E0BA4">
                          <w:pPr>
                            <w:textDirection w:val="btLr"/>
                          </w:pPr>
                        </w:p>
                      </w:txbxContent>
                    </v:textbox>
                  </v:rect>
                </v:group>
              </v:group>
            </v:group>
            <w10:anchorlock/>
          </v:group>
        </w:pict>
      </w:r>
    </w:p>
    <w:p w:rsidR="005108AF" w:rsidRDefault="009E0BA4">
      <w:pPr>
        <w:pBdr>
          <w:top w:val="nil"/>
          <w:left w:val="nil"/>
          <w:bottom w:val="single" w:sz="4" w:space="1" w:color="C0504D"/>
          <w:right w:val="nil"/>
          <w:between w:val="nil"/>
        </w:pBdr>
        <w:rPr>
          <w:rFonts w:ascii="Arial" w:eastAsia="Arial" w:hAnsi="Arial" w:cs="Arial"/>
          <w:b/>
          <w:color w:val="000000"/>
        </w:rPr>
      </w:pPr>
      <w:r>
        <w:rPr>
          <w:rFonts w:ascii="Arial" w:eastAsia="Arial" w:hAnsi="Arial" w:cs="Arial"/>
          <w:b/>
          <w:color w:val="000000"/>
        </w:rPr>
        <w:t>GEOGRAFIA</w:t>
      </w:r>
    </w:p>
    <w:p w:rsidR="005108AF" w:rsidRDefault="005108AF">
      <w:pPr>
        <w:rPr>
          <w:rFonts w:ascii="Arial" w:eastAsia="Arial" w:hAnsi="Arial" w:cs="Arial"/>
        </w:rPr>
      </w:pPr>
    </w:p>
    <w:p w:rsidR="005108AF" w:rsidRDefault="009E0BA4">
      <w:pPr>
        <w:rPr>
          <w:rFonts w:ascii="Arial" w:eastAsia="Arial" w:hAnsi="Arial" w:cs="Arial"/>
          <w:b/>
          <w:sz w:val="20"/>
          <w:szCs w:val="20"/>
        </w:rPr>
      </w:pPr>
      <w:r>
        <w:rPr>
          <w:rFonts w:ascii="Arial" w:eastAsia="Arial" w:hAnsi="Arial" w:cs="Arial"/>
          <w:b/>
          <w:sz w:val="20"/>
          <w:szCs w:val="20"/>
        </w:rPr>
        <w:t>Geografia Geral</w:t>
      </w:r>
    </w:p>
    <w:p w:rsidR="005108AF" w:rsidRDefault="009E0BA4">
      <w:pPr>
        <w:numPr>
          <w:ilvl w:val="0"/>
          <w:numId w:val="13"/>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Elementos cósmicos que compõem o universo: origens e caracterização;</w:t>
      </w:r>
    </w:p>
    <w:p w:rsidR="005108AF" w:rsidRDefault="009E0BA4">
      <w:pPr>
        <w:numPr>
          <w:ilvl w:val="0"/>
          <w:numId w:val="13"/>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Dinamicidade da Terra no sistema planetário: rotação e translação (ocorrência, consequências e relações com cotidianos);</w:t>
      </w:r>
    </w:p>
    <w:p w:rsidR="005108AF" w:rsidRDefault="009E0BA4">
      <w:pPr>
        <w:numPr>
          <w:ilvl w:val="0"/>
          <w:numId w:val="13"/>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Litosfera e estrutura interna da Terra: constituição e características principais;</w:t>
      </w:r>
    </w:p>
    <w:p w:rsidR="005108AF" w:rsidRDefault="009E0BA4">
      <w:pPr>
        <w:numPr>
          <w:ilvl w:val="0"/>
          <w:numId w:val="13"/>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Continentes e hidrosfera: distribuição dos continentes e oceanos; principais rios, bacias hidrográficas e formações lacustres; importância da hidrosfera para a vida humana;</w:t>
      </w:r>
    </w:p>
    <w:p w:rsidR="005108AF" w:rsidRDefault="009E0BA4">
      <w:pPr>
        <w:numPr>
          <w:ilvl w:val="0"/>
          <w:numId w:val="13"/>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Orientação (contextualizada e convencional) e meios de orientação;</w:t>
      </w:r>
    </w:p>
    <w:p w:rsidR="005108AF" w:rsidRDefault="009E0BA4">
      <w:pPr>
        <w:numPr>
          <w:ilvl w:val="0"/>
          <w:numId w:val="13"/>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Coordenadas geográficas;</w:t>
      </w:r>
    </w:p>
    <w:p w:rsidR="005108AF" w:rsidRDefault="009E0BA4">
      <w:pPr>
        <w:numPr>
          <w:ilvl w:val="0"/>
          <w:numId w:val="13"/>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Fusos horários: hora legal, hora do Brasil e hora solar;</w:t>
      </w:r>
    </w:p>
    <w:p w:rsidR="005108AF" w:rsidRDefault="009E0BA4">
      <w:pPr>
        <w:numPr>
          <w:ilvl w:val="0"/>
          <w:numId w:val="13"/>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Cartografia: projeções cartográficas; escala; convenções cartográficas; legenda;</w:t>
      </w:r>
    </w:p>
    <w:p w:rsidR="005108AF" w:rsidRDefault="009E0BA4">
      <w:pPr>
        <w:numPr>
          <w:ilvl w:val="0"/>
          <w:numId w:val="13"/>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lastRenderedPageBreak/>
        <w:t>Clima: elementos do clima; fatores climáticos; massas de ar; os grandes conjuntos climáticos; o clima e suas influências; principais classificações;</w:t>
      </w:r>
    </w:p>
    <w:p w:rsidR="005108AF" w:rsidRDefault="009E0BA4">
      <w:pPr>
        <w:numPr>
          <w:ilvl w:val="0"/>
          <w:numId w:val="13"/>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Paisagens vegetais: fatores da distribuição da vegetação; as grandes paisagens vegetais;</w:t>
      </w:r>
    </w:p>
    <w:p w:rsidR="005108AF" w:rsidRDefault="009E0BA4">
      <w:pPr>
        <w:numPr>
          <w:ilvl w:val="0"/>
          <w:numId w:val="13"/>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Relevo terrestre: principais formas de relevo; dinâmica de origem interna e de origem externa;</w:t>
      </w:r>
    </w:p>
    <w:p w:rsidR="005108AF" w:rsidRDefault="009E0BA4">
      <w:pPr>
        <w:numPr>
          <w:ilvl w:val="0"/>
          <w:numId w:val="13"/>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O processo demográfico no mundo atual: distribuição geográfica da população; crescimento demográfico; movimentos migratórios; composição da população (por idade, por sexo e por atividade); condições alimentares e sanitárias;</w:t>
      </w:r>
    </w:p>
    <w:p w:rsidR="005108AF" w:rsidRDefault="009E0BA4">
      <w:pPr>
        <w:numPr>
          <w:ilvl w:val="0"/>
          <w:numId w:val="13"/>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Atividades econômicas: uso da terra (agricultura, pecuária, extrativismo vegetal e animal); indústria (tipos e fatores: indústria moderna; fontes de energia, matérias-primas, grandes áreas industriais); comércio externo;</w:t>
      </w:r>
    </w:p>
    <w:p w:rsidR="005108AF" w:rsidRDefault="009E0BA4">
      <w:pPr>
        <w:numPr>
          <w:ilvl w:val="0"/>
          <w:numId w:val="13"/>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Geopolítica mundial: relações internacionais; formação de megablocos e organizações contemporâneas do mundo;</w:t>
      </w:r>
    </w:p>
    <w:p w:rsidR="005108AF" w:rsidRDefault="009E0BA4">
      <w:pPr>
        <w:numPr>
          <w:ilvl w:val="0"/>
          <w:numId w:val="13"/>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Urbanização: as cidades nos países centrais e periféricos; evolução; metropolização; problemas urbanos;</w:t>
      </w:r>
    </w:p>
    <w:p w:rsidR="005108AF" w:rsidRDefault="009E0BA4">
      <w:pPr>
        <w:numPr>
          <w:ilvl w:val="0"/>
          <w:numId w:val="13"/>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A questão ambiental no mundo.</w:t>
      </w:r>
    </w:p>
    <w:p w:rsidR="005108AF" w:rsidRDefault="005108AF">
      <w:pPr>
        <w:pBdr>
          <w:top w:val="nil"/>
          <w:left w:val="nil"/>
          <w:bottom w:val="nil"/>
          <w:right w:val="nil"/>
          <w:between w:val="nil"/>
        </w:pBdr>
        <w:rPr>
          <w:rFonts w:ascii="Arial" w:eastAsia="Arial" w:hAnsi="Arial" w:cs="Arial"/>
          <w:color w:val="000000"/>
          <w:sz w:val="20"/>
          <w:szCs w:val="20"/>
        </w:rPr>
      </w:pPr>
    </w:p>
    <w:p w:rsidR="005108AF" w:rsidRDefault="009E0BA4">
      <w:pPr>
        <w:pBdr>
          <w:top w:val="nil"/>
          <w:left w:val="nil"/>
          <w:bottom w:val="nil"/>
          <w:right w:val="nil"/>
          <w:between w:val="nil"/>
        </w:pBdr>
        <w:ind w:left="161"/>
        <w:rPr>
          <w:rFonts w:ascii="Arial" w:eastAsia="Arial" w:hAnsi="Arial" w:cs="Arial"/>
          <w:b/>
          <w:color w:val="000000"/>
          <w:sz w:val="20"/>
          <w:szCs w:val="20"/>
        </w:rPr>
      </w:pPr>
      <w:r>
        <w:rPr>
          <w:rFonts w:ascii="Arial" w:eastAsia="Arial" w:hAnsi="Arial" w:cs="Arial"/>
          <w:b/>
          <w:color w:val="000000"/>
          <w:sz w:val="20"/>
          <w:szCs w:val="20"/>
        </w:rPr>
        <w:t>Geografia do Brasil</w:t>
      </w:r>
    </w:p>
    <w:p w:rsidR="005108AF" w:rsidRDefault="009E0BA4">
      <w:pPr>
        <w:numPr>
          <w:ilvl w:val="0"/>
          <w:numId w:val="19"/>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Questões naturais do Brasil, do estado de Goiás e do Distrito Federal localização; clima; vegetação; relevo; hidrografia;</w:t>
      </w:r>
    </w:p>
    <w:p w:rsidR="005108AF" w:rsidRDefault="009E0BA4">
      <w:pPr>
        <w:numPr>
          <w:ilvl w:val="0"/>
          <w:numId w:val="19"/>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Regiões brasileiras e suas características físicas, humanas e econômicas;</w:t>
      </w:r>
    </w:p>
    <w:p w:rsidR="005108AF" w:rsidRDefault="009E0BA4">
      <w:pPr>
        <w:numPr>
          <w:ilvl w:val="0"/>
          <w:numId w:val="19"/>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População do Brasil, de Goiás e do Distrito Federal: distribuição da população; crescimento demográfico; movimentos migratórios; composição da população (por idade, por sexo e por atividade); condições alimentares e sanitárias;</w:t>
      </w:r>
    </w:p>
    <w:p w:rsidR="005108AF" w:rsidRDefault="009E0BA4">
      <w:pPr>
        <w:numPr>
          <w:ilvl w:val="0"/>
          <w:numId w:val="19"/>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Economia do Brasil, de Goiás e do distrito Federal: agricultura, pecuária e extrativismo vegetal e mineral; evolução da indústria, indústria moderna, matérias-primas, áreas industriais; comércio interno e externo;</w:t>
      </w:r>
    </w:p>
    <w:p w:rsidR="005108AF" w:rsidRDefault="009E0BA4">
      <w:pPr>
        <w:numPr>
          <w:ilvl w:val="0"/>
          <w:numId w:val="19"/>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Transportes e comunicações.</w:t>
      </w:r>
    </w:p>
    <w:p w:rsidR="005108AF" w:rsidRDefault="009E0BA4">
      <w:pPr>
        <w:numPr>
          <w:ilvl w:val="0"/>
          <w:numId w:val="19"/>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Paisagens culturais brasileiras.</w:t>
      </w:r>
    </w:p>
    <w:p w:rsidR="005108AF" w:rsidRDefault="009E0BA4">
      <w:pPr>
        <w:numPr>
          <w:ilvl w:val="0"/>
          <w:numId w:val="19"/>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 xml:space="preserve">Turismo como atividade econômica e de lazer. O ecoturismo, o turismo rural, o turismo </w:t>
      </w:r>
      <w:r w:rsidR="00576DDB">
        <w:rPr>
          <w:rFonts w:ascii="Arial" w:eastAsia="Arial" w:hAnsi="Arial" w:cs="Arial"/>
          <w:color w:val="000000"/>
          <w:sz w:val="20"/>
          <w:szCs w:val="20"/>
        </w:rPr>
        <w:t>histórico-cultural</w:t>
      </w:r>
      <w:r>
        <w:rPr>
          <w:rFonts w:ascii="Arial" w:eastAsia="Arial" w:hAnsi="Arial" w:cs="Arial"/>
          <w:color w:val="000000"/>
          <w:sz w:val="20"/>
          <w:szCs w:val="20"/>
        </w:rPr>
        <w:t>, o turismo de negócios no Brasil e em Goiás;</w:t>
      </w:r>
    </w:p>
    <w:p w:rsidR="005108AF" w:rsidRDefault="005108AF">
      <w:pPr>
        <w:pBdr>
          <w:top w:val="nil"/>
          <w:left w:val="nil"/>
          <w:bottom w:val="nil"/>
          <w:right w:val="nil"/>
          <w:between w:val="nil"/>
        </w:pBdr>
        <w:rPr>
          <w:rFonts w:ascii="Arial" w:eastAsia="Arial" w:hAnsi="Arial" w:cs="Arial"/>
          <w:color w:val="000000"/>
          <w:sz w:val="20"/>
          <w:szCs w:val="20"/>
        </w:rPr>
      </w:pPr>
    </w:p>
    <w:p w:rsidR="005108AF" w:rsidRDefault="00AD34E8">
      <w:pPr>
        <w:pBdr>
          <w:top w:val="nil"/>
          <w:left w:val="nil"/>
          <w:bottom w:val="single" w:sz="4" w:space="1" w:color="C0504D"/>
          <w:right w:val="nil"/>
          <w:between w:val="nil"/>
        </w:pBdr>
        <w:rPr>
          <w:rFonts w:ascii="Arial" w:eastAsia="Arial" w:hAnsi="Arial" w:cs="Arial"/>
          <w:color w:val="000000"/>
          <w:sz w:val="18"/>
          <w:szCs w:val="18"/>
        </w:rPr>
      </w:pPr>
      <w:r>
        <w:rPr>
          <w:rFonts w:ascii="Arial" w:eastAsia="Arial" w:hAnsi="Arial" w:cs="Arial"/>
          <w:noProof/>
        </w:rPr>
      </w:r>
      <w:r>
        <w:rPr>
          <w:rFonts w:ascii="Arial" w:eastAsia="Arial" w:hAnsi="Arial" w:cs="Arial"/>
          <w:noProof/>
        </w:rPr>
        <w:pict>
          <v:group id="Grupo 19" o:spid="_x0000_s1035" style="width:489.05pt;height:16.85pt;mso-position-horizontal-relative:char;mso-position-vertical-relative:line" coordorigin="22404,36731" coordsize="62111,2137">
            <v:group id="Grupo 20" o:spid="_x0000_s1036" style="position:absolute;left:22404;top:36731;width:62111;height:2137" coordorigin="22404,36731" coordsize="62111,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tângulo 21" o:spid="_x0000_s1043" style="position:absolute;left:22404;top:36731;width:62111;height:213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" filled="f" stroked="f">
                <v:textbox inset="2.53958mm,2.53958mm,2.53958mm,2.53958mm">
                  <w:txbxContent>
                    <w:p w:rsidR="009E0BA4" w:rsidRDefault="009E0BA4">
                      <w:pPr>
                        <w:textDirection w:val="btLr"/>
                      </w:pPr>
                    </w:p>
                  </w:txbxContent>
                </v:textbox>
              </v:rect>
              <v:group id="Grupo 22" o:spid="_x0000_s1037" style="position:absolute;left:22404;top:36731;width:62111;height:2137" coordorigin="26278,36564" coordsize="59480,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tângulo 23" o:spid="_x0000_s1042" style="position:absolute;left:26278;top:36564;width:59481;height:245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rsidR="009E0BA4" w:rsidRDefault="009E0BA4">
                        <w:pPr>
                          <w:textDirection w:val="btLr"/>
                        </w:pPr>
                      </w:p>
                    </w:txbxContent>
                  </v:textbox>
                </v:rect>
                <v:group id="Grupo 24" o:spid="_x0000_s1038" style="position:absolute;left:26278;top:36564;width:59481;height:2452" coordorigin="1673,257" coordsize="9367,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tângulo 25" o:spid="_x0000_s1041" style="position:absolute;left:1673;top:257;width:8550;height:37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" filled="f" stroked="f">
                    <v:textbox inset="2.53958mm,2.53958mm,2.53958mm,2.53958mm">
                      <w:txbxContent>
                        <w:p w:rsidR="009E0BA4" w:rsidRDefault="009E0BA4">
                          <w:pPr>
                            <w:textDirection w:val="btLr"/>
                          </w:pPr>
                        </w:p>
                      </w:txbxContent>
                    </v:textbox>
                  </v:rect>
                  <v:rect id="Retângulo 26" o:spid="_x0000_s1040" style="position:absolute;left:1673;top:259;width:9367;height:38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" fillcolor="#a5a5a5" stroked="f">
                    <v:textbox inset="2.53958mm,2.53958mm,2.53958mm,2.53958mm">
                      <w:txbxContent>
                        <w:p w:rsidR="009E0BA4" w:rsidRDefault="009E0BA4">
                          <w:pPr>
                            <w:textDirection w:val="btLr"/>
                          </w:pPr>
                        </w:p>
                      </w:txbxContent>
                    </v:textbox>
                  </v:rect>
                  <v:rect id="Retângulo 27" o:spid="_x0000_s1039" style="position:absolute;left:1673;top:257;width:9367;height:38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" filled="f" stroked="f">
                    <v:textbox inset="2.53958mm,2.53958mm,2.53958mm,2.53958mm">
                      <w:txbxContent>
                        <w:p w:rsidR="009E0BA4" w:rsidRDefault="009E0BA4">
                          <w:pPr>
                            <w:textDirection w:val="btLr"/>
                          </w:pPr>
                        </w:p>
                      </w:txbxContent>
                    </v:textbox>
                  </v:rect>
                </v:group>
              </v:group>
            </v:group>
            <w10:anchorlock/>
          </v:group>
        </w:pict>
      </w:r>
    </w:p>
    <w:p w:rsidR="005108AF" w:rsidRDefault="005108AF">
      <w:pPr>
        <w:pBdr>
          <w:top w:val="nil"/>
          <w:left w:val="nil"/>
          <w:bottom w:val="single" w:sz="4" w:space="1" w:color="C0504D"/>
          <w:right w:val="nil"/>
          <w:between w:val="nil"/>
        </w:pBdr>
        <w:rPr>
          <w:rFonts w:ascii="Arial" w:eastAsia="Arial" w:hAnsi="Arial" w:cs="Arial"/>
          <w:b/>
          <w:color w:val="000000"/>
          <w:sz w:val="12"/>
          <w:szCs w:val="12"/>
        </w:rPr>
      </w:pPr>
    </w:p>
    <w:p w:rsidR="005108AF" w:rsidRDefault="009E0BA4">
      <w:pPr>
        <w:pBdr>
          <w:top w:val="nil"/>
          <w:left w:val="nil"/>
          <w:bottom w:val="single" w:sz="4" w:space="1" w:color="C0504D"/>
          <w:right w:val="nil"/>
          <w:between w:val="nil"/>
        </w:pBdr>
        <w:rPr>
          <w:rFonts w:ascii="Arial" w:eastAsia="Arial" w:hAnsi="Arial" w:cs="Arial"/>
          <w:b/>
          <w:color w:val="000000"/>
        </w:rPr>
      </w:pPr>
      <w:r>
        <w:rPr>
          <w:rFonts w:ascii="Arial" w:eastAsia="Arial" w:hAnsi="Arial" w:cs="Arial"/>
          <w:b/>
        </w:rPr>
        <w:t>HISTÓRIA</w:t>
      </w:r>
    </w:p>
    <w:p w:rsidR="005108AF" w:rsidRDefault="009E0BA4">
      <w:pPr>
        <w:pBdr>
          <w:top w:val="nil"/>
          <w:left w:val="nil"/>
          <w:bottom w:val="nil"/>
          <w:right w:val="nil"/>
          <w:between w:val="nil"/>
        </w:pBdr>
        <w:rPr>
          <w:rFonts w:ascii="Arial" w:eastAsia="Arial" w:hAnsi="Arial" w:cs="Arial"/>
          <w:color w:val="000000"/>
          <w:sz w:val="2"/>
          <w:szCs w:val="2"/>
        </w:rPr>
      </w:pPr>
      <w:r>
        <w:rPr>
          <w:noProof/>
        </w:rPr>
        <w:drawing>
          <wp:anchor distT="0" distB="0" distL="0" distR="0" simplePos="0" relativeHeight="251658240" behindDoc="0" locked="0" layoutInCell="1" allowOverlap="1">
            <wp:simplePos x="0" y="0"/>
            <wp:positionH relativeFrom="column">
              <wp:posOffset>323850</wp:posOffset>
            </wp:positionH>
            <wp:positionV relativeFrom="paragraph">
              <wp:posOffset>155575</wp:posOffset>
            </wp:positionV>
            <wp:extent cx="5436235" cy="3175"/>
            <wp:effectExtent l="0" t="0" r="0" b="0"/>
            <wp:wrapTopAndBottom distT="0" distB="0"/>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436235" cy="3175"/>
                    </a:xfrm>
                    <a:prstGeom prst="rect">
                      <a:avLst/>
                    </a:prstGeom>
                    <a:ln/>
                  </pic:spPr>
                </pic:pic>
              </a:graphicData>
            </a:graphic>
          </wp:anchor>
        </w:drawing>
      </w:r>
    </w:p>
    <w:p w:rsidR="005108AF" w:rsidRDefault="009E0BA4">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História Geral</w:t>
      </w:r>
    </w:p>
    <w:p w:rsidR="005108AF" w:rsidRDefault="009E0BA4">
      <w:pPr>
        <w:numPr>
          <w:ilvl w:val="0"/>
          <w:numId w:val="5"/>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Grécia Antiga: o processo de povoação da Grécia; o Período Homérico; o Período Arcaico; a formação das cidades-estados; o Período Clássico, suas transformações e inovações políticas, sociais, econômicas e culturais; o Período Helenístico e a expansão da cultura grega no Oriente, com as conquistas de Alexandre da Macedônia; a cultura e a arte grega; o legado da Grécia Antiga para a formação da cultura ocidental;</w:t>
      </w:r>
    </w:p>
    <w:p w:rsidR="005108AF" w:rsidRDefault="009E0BA4">
      <w:pPr>
        <w:numPr>
          <w:ilvl w:val="0"/>
          <w:numId w:val="5"/>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Roma Antiga: as diferentes populações que se estabeleceram na Península Itálica; o Período Monárquico; o Período da República, as novas leis, as instituições políticas, os conflitos entre patrícios e plebeus, o escravismo, a expansão romana na Península Itálica e no mundo mediterrânico; o Império Romano e suas estruturas sociais, políticas, econômicas, culturais e religiosas; o legado romano para a formação da cultura ocidental;</w:t>
      </w:r>
    </w:p>
    <w:p w:rsidR="005108AF" w:rsidRDefault="009E0BA4">
      <w:pPr>
        <w:numPr>
          <w:ilvl w:val="0"/>
          <w:numId w:val="5"/>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História Medieval: as invasões bárbaras e as origens do Feudalismo; as estruturas sociais, políticas, econômicas, culturais e religiosas do Feudalismo; o Império Carolíngio; as Cruzadas; a cultura e a arte medieval;</w:t>
      </w:r>
    </w:p>
    <w:p w:rsidR="005108AF" w:rsidRDefault="009E0BA4">
      <w:pPr>
        <w:numPr>
          <w:ilvl w:val="0"/>
          <w:numId w:val="5"/>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História Moderna: a Peste Negra; as revoltas camponesas e urbanas; a crise do século XIV; a Guerra dos Cem Anos; a formação dos Estados Modernos; as grandes navegações; os diferentes mercantilismos; o Renascimento; a Reforma Protestante e a Reforma Católica; o Humanismo; os teóricos do Estado Moderno; o Barroco; a crise do Antigo Regime e a Revolução Francesa;</w:t>
      </w:r>
    </w:p>
    <w:p w:rsidR="005108AF" w:rsidRDefault="009E0BA4">
      <w:pPr>
        <w:numPr>
          <w:ilvl w:val="0"/>
          <w:numId w:val="5"/>
        </w:numPr>
        <w:pBdr>
          <w:top w:val="nil"/>
          <w:left w:val="nil"/>
          <w:bottom w:val="nil"/>
          <w:right w:val="nil"/>
          <w:between w:val="nil"/>
        </w:pBdr>
        <w:tabs>
          <w:tab w:val="left" w:pos="870"/>
        </w:tabs>
        <w:jc w:val="both"/>
        <w:rPr>
          <w:rFonts w:ascii="Arial" w:eastAsia="Arial" w:hAnsi="Arial" w:cs="Arial"/>
          <w:color w:val="000000"/>
          <w:sz w:val="20"/>
          <w:szCs w:val="20"/>
        </w:rPr>
      </w:pPr>
      <w:r>
        <w:rPr>
          <w:rFonts w:ascii="Arial" w:eastAsia="Arial" w:hAnsi="Arial" w:cs="Arial"/>
          <w:color w:val="000000"/>
          <w:sz w:val="20"/>
          <w:szCs w:val="20"/>
        </w:rPr>
        <w:t xml:space="preserve">História Contemporânea: a Independência Americana; as revoluções liberais e democrático- burguesas; as conquistas napoleônicas; a expansão do liberalismo e a reação absolutista; I e II Revoluções Industriais; o pensamento político, social econômico do século XIX; os processos de </w:t>
      </w:r>
      <w:r>
        <w:rPr>
          <w:rFonts w:ascii="Arial" w:eastAsia="Arial" w:hAnsi="Arial" w:cs="Arial"/>
          <w:color w:val="000000"/>
          <w:sz w:val="20"/>
          <w:szCs w:val="20"/>
        </w:rPr>
        <w:lastRenderedPageBreak/>
        <w:t>emancipação política na América Latina; a política externa norte-americana mundial e na América Latina; a Primeira Guerra Mundial; a depressão do Entre-Guerras; a ascensão dos regimes fascistas na Europa; a Segunda Guerra Mundial; a Guerra Fria; o processo de descolonização da África e da Ásia; o contexto político do fim da Guerra Fria; o fim da URSS e a criação da CEI; a globalização; os conflitos na Europa Oriental, na Ásia e no Oriente Médio; a  arte no século XIX e as vanguardas do século XX; o contexto atual.</w:t>
      </w:r>
    </w:p>
    <w:p w:rsidR="005108AF" w:rsidRDefault="005108AF">
      <w:pPr>
        <w:jc w:val="both"/>
        <w:rPr>
          <w:rFonts w:ascii="Arial" w:eastAsia="Arial" w:hAnsi="Arial" w:cs="Arial"/>
          <w:sz w:val="20"/>
          <w:szCs w:val="20"/>
        </w:rPr>
      </w:pPr>
    </w:p>
    <w:p w:rsidR="005108AF" w:rsidRDefault="009E0BA4">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História do Brasil</w:t>
      </w:r>
    </w:p>
    <w:p w:rsidR="005108AF" w:rsidRDefault="009E0BA4">
      <w:pPr>
        <w:numPr>
          <w:ilvl w:val="0"/>
          <w:numId w:val="27"/>
        </w:numPr>
        <w:pBdr>
          <w:top w:val="nil"/>
          <w:left w:val="nil"/>
          <w:bottom w:val="nil"/>
          <w:right w:val="nil"/>
          <w:between w:val="nil"/>
        </w:pBdr>
        <w:tabs>
          <w:tab w:val="left" w:pos="1250"/>
        </w:tabs>
        <w:jc w:val="both"/>
        <w:rPr>
          <w:rFonts w:ascii="Arial" w:eastAsia="Arial" w:hAnsi="Arial" w:cs="Arial"/>
          <w:color w:val="000000"/>
          <w:sz w:val="20"/>
          <w:szCs w:val="20"/>
        </w:rPr>
      </w:pPr>
      <w:r>
        <w:rPr>
          <w:rFonts w:ascii="Arial" w:eastAsia="Arial" w:hAnsi="Arial" w:cs="Arial"/>
          <w:color w:val="000000"/>
          <w:sz w:val="20"/>
          <w:szCs w:val="20"/>
        </w:rPr>
        <w:t>Brasil Colonial: o processo de conquista e colonização do território; a catequização; a escravização dos indígenas; a experiências das Capitanias Hereditárias e dos Governos Gerais; a economia açucareira; o escravismo; a estrutura da sociedade colonial; religiosidade e arte barroca; a expansão territorial (criação de gado, construção de fortes, Entradas e Bandeiras); as invasões francesas e holandesas; os movimentos sociais internos; os movimentos de resistência à Metrópole; o Reino Unido e as mudanças econômicas, políticas e culturais; o processo de emancipação política;</w:t>
      </w:r>
    </w:p>
    <w:p w:rsidR="005108AF" w:rsidRDefault="009E0BA4">
      <w:pPr>
        <w:numPr>
          <w:ilvl w:val="0"/>
          <w:numId w:val="27"/>
        </w:numPr>
        <w:pBdr>
          <w:top w:val="nil"/>
          <w:left w:val="nil"/>
          <w:bottom w:val="nil"/>
          <w:right w:val="nil"/>
          <w:between w:val="nil"/>
        </w:pBdr>
        <w:tabs>
          <w:tab w:val="left" w:pos="1250"/>
        </w:tabs>
        <w:jc w:val="both"/>
        <w:rPr>
          <w:rFonts w:ascii="Arial" w:eastAsia="Arial" w:hAnsi="Arial" w:cs="Arial"/>
          <w:color w:val="000000"/>
          <w:sz w:val="20"/>
          <w:szCs w:val="20"/>
        </w:rPr>
      </w:pPr>
      <w:r>
        <w:rPr>
          <w:rFonts w:ascii="Arial" w:eastAsia="Arial" w:hAnsi="Arial" w:cs="Arial"/>
          <w:color w:val="000000"/>
          <w:sz w:val="20"/>
          <w:szCs w:val="20"/>
        </w:rPr>
        <w:t>Brasil Imperial: O Primeiro Reinado com D. Pedro I; os liberais e a luta pela constituição; a Constituição de 1824; a Confederação do Equador; a abdicação e a reorganização dos grupos políticos; a Regência e os conflitos políticos e sociais nas Províncias; as disputas entre liberais e conservadores; o Golpe da Maioridade; o Segundo Reinado de D. Pedro II e a experiência parlamentarista; a Lei de Terras; o fim do tráfico de escravos; o apogeu da escravidão; a expansão da cafeicultura; a modernização dos portos, das cidades, dos transportes e das comunicações; a busca da unificação nacional; o movimento emancipacionista; o movimento abolicionista; o movimento republicano; a Guerra do Paraguai; a crise do Império; a cultura e a arte no século XIX;</w:t>
      </w:r>
    </w:p>
    <w:p w:rsidR="005108AF" w:rsidRDefault="009E0BA4">
      <w:pPr>
        <w:numPr>
          <w:ilvl w:val="0"/>
          <w:numId w:val="27"/>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Brasil Republicano: a associação dos militares e dos cafeicultores paulistas no processo de Proclamação da República; os diferentes grupos e seus interesses na República; a instabilidade econômica e política dos primeiros anos; a estabilização financeira e o pacto dos governadores, o Coronelismo; a industrialização; o movimento operário; o Tenentismo; a disputa presidencial entre Júlio Prestes e Getúlio Vargas; a Revolução de 1930; a Primeira Era Vargas; as disputas entre ANL e AIB; o Estado Novo; o Populismo; o desenvolvimentismo de JK; os partidos  políticos do Pós-Segunda Guerra Mundial; a crise do populismo; o Golpe de 1964; os governos militares; o bipartidarismo; os Atos Institucionais; a abertura política; os novos partidos  políticos e os movimentos sociais; os reflexos do processo de globalização no Brasil; o  Mercosul; o momento histórico, político e social atual; a arte e a cultura brasileira no século XX; questões atuais de política nacional, de economia e da sociedade.</w:t>
      </w:r>
    </w:p>
    <w:p w:rsidR="005108AF" w:rsidRDefault="005108AF">
      <w:pPr>
        <w:pBdr>
          <w:top w:val="nil"/>
          <w:left w:val="nil"/>
          <w:bottom w:val="nil"/>
          <w:right w:val="nil"/>
          <w:between w:val="nil"/>
        </w:pBdr>
        <w:rPr>
          <w:rFonts w:ascii="Arial" w:eastAsia="Arial" w:hAnsi="Arial" w:cs="Arial"/>
          <w:color w:val="000000"/>
          <w:sz w:val="20"/>
          <w:szCs w:val="20"/>
        </w:rPr>
      </w:pPr>
    </w:p>
    <w:p w:rsidR="005108AF" w:rsidRDefault="009E0BA4">
      <w:p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História de Goiás</w:t>
      </w:r>
    </w:p>
    <w:p w:rsidR="005108AF" w:rsidRDefault="009E0BA4">
      <w:pPr>
        <w:numPr>
          <w:ilvl w:val="0"/>
          <w:numId w:val="15"/>
        </w:numPr>
        <w:pBdr>
          <w:top w:val="nil"/>
          <w:left w:val="nil"/>
          <w:bottom w:val="nil"/>
          <w:right w:val="nil"/>
          <w:between w:val="nil"/>
        </w:pBdr>
        <w:tabs>
          <w:tab w:val="left" w:pos="1250"/>
        </w:tabs>
        <w:jc w:val="both"/>
        <w:rPr>
          <w:rFonts w:ascii="Arial" w:eastAsia="Arial" w:hAnsi="Arial" w:cs="Arial"/>
          <w:color w:val="000000"/>
          <w:sz w:val="20"/>
          <w:szCs w:val="20"/>
        </w:rPr>
      </w:pPr>
      <w:r>
        <w:rPr>
          <w:rFonts w:ascii="Arial" w:eastAsia="Arial" w:hAnsi="Arial" w:cs="Arial"/>
          <w:color w:val="000000"/>
          <w:sz w:val="20"/>
          <w:szCs w:val="20"/>
        </w:rPr>
        <w:t>Economia em Goiás: a implantação da economia mineradora em Goiás, a transição da sociedade mineradora à sociedade pastoril, a estrada de ferro e a modernização da economia goiana, as transformações econômicas com a construção de Goiânia e Brasília;</w:t>
      </w:r>
    </w:p>
    <w:p w:rsidR="005108AF" w:rsidRDefault="009E0BA4">
      <w:pPr>
        <w:numPr>
          <w:ilvl w:val="0"/>
          <w:numId w:val="15"/>
        </w:numPr>
        <w:pBdr>
          <w:top w:val="nil"/>
          <w:left w:val="nil"/>
          <w:bottom w:val="nil"/>
          <w:right w:val="nil"/>
          <w:between w:val="nil"/>
        </w:pBdr>
        <w:tabs>
          <w:tab w:val="left" w:pos="1250"/>
        </w:tabs>
        <w:jc w:val="both"/>
        <w:rPr>
          <w:rFonts w:ascii="Arial" w:eastAsia="Arial" w:hAnsi="Arial" w:cs="Arial"/>
          <w:color w:val="000000"/>
          <w:sz w:val="20"/>
          <w:szCs w:val="20"/>
        </w:rPr>
      </w:pPr>
      <w:r>
        <w:rPr>
          <w:rFonts w:ascii="Arial" w:eastAsia="Arial" w:hAnsi="Arial" w:cs="Arial"/>
          <w:color w:val="000000"/>
          <w:sz w:val="20"/>
          <w:szCs w:val="20"/>
        </w:rPr>
        <w:t>Sociedade: coronelismo, trabalho escravo, a relação com os indígenas, mundo rural e mundo urbano, mentalidade;</w:t>
      </w:r>
    </w:p>
    <w:p w:rsidR="005108AF" w:rsidRDefault="009E0BA4">
      <w:pPr>
        <w:numPr>
          <w:ilvl w:val="0"/>
          <w:numId w:val="15"/>
        </w:numPr>
        <w:pBdr>
          <w:top w:val="nil"/>
          <w:left w:val="nil"/>
          <w:bottom w:val="nil"/>
          <w:right w:val="nil"/>
          <w:between w:val="nil"/>
        </w:pBdr>
        <w:tabs>
          <w:tab w:val="left" w:pos="1250"/>
        </w:tabs>
        <w:jc w:val="both"/>
        <w:rPr>
          <w:rFonts w:ascii="Arial" w:eastAsia="Arial" w:hAnsi="Arial" w:cs="Arial"/>
          <w:color w:val="000000"/>
          <w:sz w:val="20"/>
          <w:szCs w:val="20"/>
        </w:rPr>
      </w:pPr>
      <w:r>
        <w:rPr>
          <w:rFonts w:ascii="Arial" w:eastAsia="Arial" w:hAnsi="Arial" w:cs="Arial"/>
          <w:color w:val="000000"/>
          <w:sz w:val="20"/>
          <w:szCs w:val="20"/>
        </w:rPr>
        <w:t>Movimentos político-sociais: a independência em Goiás, as oligarquias, movimentos sociais no campo, a revolução de 1930, administração política de 1930 até os dias atuais;</w:t>
      </w:r>
    </w:p>
    <w:p w:rsidR="005108AF" w:rsidRDefault="009E0BA4">
      <w:pPr>
        <w:numPr>
          <w:ilvl w:val="0"/>
          <w:numId w:val="15"/>
        </w:numPr>
        <w:pBdr>
          <w:top w:val="nil"/>
          <w:left w:val="nil"/>
          <w:bottom w:val="nil"/>
          <w:right w:val="nil"/>
          <w:between w:val="nil"/>
        </w:pBdr>
        <w:tabs>
          <w:tab w:val="left" w:pos="1250"/>
        </w:tabs>
        <w:jc w:val="both"/>
        <w:rPr>
          <w:rFonts w:ascii="Arial" w:eastAsia="Arial" w:hAnsi="Arial" w:cs="Arial"/>
          <w:color w:val="000000"/>
          <w:sz w:val="20"/>
          <w:szCs w:val="20"/>
        </w:rPr>
      </w:pPr>
      <w:r>
        <w:rPr>
          <w:rFonts w:ascii="Arial" w:eastAsia="Arial" w:hAnsi="Arial" w:cs="Arial"/>
          <w:color w:val="000000"/>
          <w:sz w:val="20"/>
          <w:szCs w:val="20"/>
        </w:rPr>
        <w:t>A construção e a História de Goiânia;</w:t>
      </w:r>
    </w:p>
    <w:p w:rsidR="005108AF" w:rsidRDefault="009E0BA4">
      <w:pPr>
        <w:numPr>
          <w:ilvl w:val="0"/>
          <w:numId w:val="15"/>
        </w:numPr>
        <w:pBdr>
          <w:top w:val="nil"/>
          <w:left w:val="nil"/>
          <w:bottom w:val="nil"/>
          <w:right w:val="nil"/>
          <w:between w:val="nil"/>
        </w:pBdr>
        <w:tabs>
          <w:tab w:val="left" w:pos="1250"/>
        </w:tabs>
        <w:jc w:val="both"/>
        <w:rPr>
          <w:rFonts w:ascii="Arial" w:eastAsia="Arial" w:hAnsi="Arial" w:cs="Arial"/>
          <w:color w:val="000000"/>
          <w:sz w:val="20"/>
          <w:szCs w:val="20"/>
        </w:rPr>
      </w:pPr>
      <w:r>
        <w:rPr>
          <w:rFonts w:ascii="Arial" w:eastAsia="Arial" w:hAnsi="Arial" w:cs="Arial"/>
          <w:color w:val="000000"/>
          <w:sz w:val="20"/>
          <w:szCs w:val="20"/>
        </w:rPr>
        <w:t>História Africana;</w:t>
      </w:r>
    </w:p>
    <w:p w:rsidR="005108AF" w:rsidRDefault="009E0BA4">
      <w:pPr>
        <w:numPr>
          <w:ilvl w:val="0"/>
          <w:numId w:val="15"/>
        </w:numPr>
        <w:pBdr>
          <w:top w:val="nil"/>
          <w:left w:val="nil"/>
          <w:bottom w:val="nil"/>
          <w:right w:val="nil"/>
          <w:between w:val="nil"/>
        </w:pBdr>
        <w:tabs>
          <w:tab w:val="left" w:pos="1250"/>
        </w:tabs>
        <w:rPr>
          <w:rFonts w:ascii="Arial" w:eastAsia="Arial" w:hAnsi="Arial" w:cs="Arial"/>
          <w:color w:val="000000"/>
          <w:sz w:val="20"/>
          <w:szCs w:val="20"/>
        </w:rPr>
      </w:pPr>
      <w:r>
        <w:rPr>
          <w:rFonts w:ascii="Arial" w:eastAsia="Arial" w:hAnsi="Arial" w:cs="Arial"/>
          <w:color w:val="000000"/>
          <w:sz w:val="20"/>
          <w:szCs w:val="20"/>
        </w:rPr>
        <w:t>Cultura Africana.</w:t>
      </w:r>
    </w:p>
    <w:p w:rsidR="005108AF" w:rsidRDefault="009E0BA4">
      <w:pPr>
        <w:numPr>
          <w:ilvl w:val="0"/>
          <w:numId w:val="15"/>
        </w:numPr>
        <w:pBdr>
          <w:top w:val="nil"/>
          <w:left w:val="nil"/>
          <w:bottom w:val="nil"/>
          <w:right w:val="nil"/>
          <w:between w:val="nil"/>
        </w:pBdr>
        <w:tabs>
          <w:tab w:val="left" w:pos="1250"/>
        </w:tabs>
        <w:rPr>
          <w:rFonts w:ascii="Arial" w:eastAsia="Arial" w:hAnsi="Arial" w:cs="Arial"/>
          <w:color w:val="000000"/>
          <w:sz w:val="20"/>
          <w:szCs w:val="20"/>
        </w:rPr>
      </w:pPr>
      <w:r>
        <w:rPr>
          <w:rFonts w:ascii="Arial" w:eastAsia="Arial" w:hAnsi="Arial" w:cs="Arial"/>
          <w:color w:val="000000"/>
          <w:sz w:val="20"/>
          <w:szCs w:val="20"/>
        </w:rPr>
        <w:t>Cultura afro-brasileira.</w:t>
      </w:r>
    </w:p>
    <w:p w:rsidR="005108AF" w:rsidRDefault="005108AF">
      <w:pPr>
        <w:pBdr>
          <w:top w:val="nil"/>
          <w:left w:val="nil"/>
          <w:bottom w:val="nil"/>
          <w:right w:val="nil"/>
          <w:between w:val="nil"/>
        </w:pBdr>
        <w:rPr>
          <w:rFonts w:ascii="Arial" w:eastAsia="Arial" w:hAnsi="Arial" w:cs="Arial"/>
          <w:color w:val="000000"/>
        </w:rPr>
      </w:pPr>
    </w:p>
    <w:p w:rsidR="005108AF" w:rsidRDefault="00AD34E8">
      <w:pPr>
        <w:pBdr>
          <w:top w:val="nil"/>
          <w:left w:val="nil"/>
          <w:bottom w:val="single" w:sz="4" w:space="1" w:color="C0504D"/>
          <w:right w:val="nil"/>
          <w:between w:val="nil"/>
        </w:pBdr>
        <w:rPr>
          <w:rFonts w:ascii="Arial" w:eastAsia="Arial" w:hAnsi="Arial" w:cs="Arial"/>
          <w:color w:val="000000"/>
          <w:sz w:val="18"/>
          <w:szCs w:val="18"/>
        </w:rPr>
      </w:pPr>
      <w:r>
        <w:rPr>
          <w:rFonts w:ascii="Arial" w:eastAsia="Arial" w:hAnsi="Arial" w:cs="Arial"/>
          <w:noProof/>
        </w:rPr>
      </w:r>
      <w:r>
        <w:rPr>
          <w:rFonts w:ascii="Arial" w:eastAsia="Arial" w:hAnsi="Arial" w:cs="Arial"/>
          <w:noProof/>
        </w:rPr>
        <w:pict>
          <v:group id="Grupo 28" o:spid="_x0000_s1026" style="width:489.05pt;height:16.85pt;mso-position-horizontal-relative:char;mso-position-vertical-relative:line" coordorigin="22404,36731" coordsize="62111,2137">
            <v:group id="Grupo 29" o:spid="_x0000_s1027" style="position:absolute;left:22404;top:36731;width:62111;height:2137" coordorigin="22404,36731" coordsize="62111,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tângulo 30" o:spid="_x0000_s1034" style="position:absolute;left:22404;top:36731;width:62111;height:213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" filled="f" stroked="f">
                <v:textbox inset="2.53958mm,2.53958mm,2.53958mm,2.53958mm">
                  <w:txbxContent>
                    <w:p w:rsidR="009E0BA4" w:rsidRDefault="009E0BA4">
                      <w:pPr>
                        <w:textDirection w:val="btLr"/>
                      </w:pPr>
                    </w:p>
                  </w:txbxContent>
                </v:textbox>
              </v:rect>
              <v:group id="Grupo 31" o:spid="_x0000_s1028" style="position:absolute;left:22404;top:36731;width:62111;height:2137" coordorigin="26278,36564" coordsize="59480,2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tângulo 32" o:spid="_x0000_s1033" style="position:absolute;left:26278;top:36564;width:59481;height:245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" filled="f" stroked="f">
                  <v:textbox inset="2.53958mm,2.53958mm,2.53958mm,2.53958mm">
                    <w:txbxContent>
                      <w:p w:rsidR="009E0BA4" w:rsidRDefault="009E0BA4">
                        <w:pPr>
                          <w:textDirection w:val="btLr"/>
                        </w:pPr>
                      </w:p>
                    </w:txbxContent>
                  </v:textbox>
                </v:rect>
                <v:group id="Grupo 33" o:spid="_x0000_s1029" style="position:absolute;left:26278;top:36564;width:59481;height:2452" coordorigin="1673,257" coordsize="9367,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tângulo 34" o:spid="_x0000_s1032" style="position:absolute;left:1673;top:257;width:8550;height:37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" filled="f" stroked="f">
                    <v:textbox inset="2.53958mm,2.53958mm,2.53958mm,2.53958mm">
                      <w:txbxContent>
                        <w:p w:rsidR="009E0BA4" w:rsidRDefault="009E0BA4">
                          <w:pPr>
                            <w:textDirection w:val="btLr"/>
                          </w:pPr>
                        </w:p>
                      </w:txbxContent>
                    </v:textbox>
                  </v:rect>
                  <v:rect id="Retângulo 35" o:spid="_x0000_s1031" style="position:absolute;left:1673;top:259;width:9367;height:38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" fillcolor="#a5a5a5" stroked="f">
                    <v:textbox inset="2.53958mm,2.53958mm,2.53958mm,2.53958mm">
                      <w:txbxContent>
                        <w:p w:rsidR="009E0BA4" w:rsidRDefault="009E0BA4">
                          <w:pPr>
                            <w:textDirection w:val="btLr"/>
                          </w:pPr>
                        </w:p>
                      </w:txbxContent>
                    </v:textbox>
                  </v:rect>
                  <v:rect id="Retângulo 36" o:spid="_x0000_s1030" style="position:absolute;left:1673;top:257;width:9367;height:38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" filled="f" stroked="f">
                    <v:textbox inset="2.53958mm,2.53958mm,2.53958mm,2.53958mm">
                      <w:txbxContent>
                        <w:p w:rsidR="009E0BA4" w:rsidRDefault="009E0BA4">
                          <w:pPr>
                            <w:textDirection w:val="btLr"/>
                          </w:pPr>
                        </w:p>
                      </w:txbxContent>
                    </v:textbox>
                  </v:rect>
                </v:group>
              </v:group>
            </v:group>
            <w10:anchorlock/>
          </v:group>
        </w:pict>
      </w:r>
    </w:p>
    <w:p w:rsidR="005108AF" w:rsidRDefault="009E0BA4">
      <w:pPr>
        <w:pBdr>
          <w:top w:val="nil"/>
          <w:left w:val="nil"/>
          <w:bottom w:val="single" w:sz="4" w:space="1" w:color="C0504D"/>
          <w:right w:val="nil"/>
          <w:between w:val="nil"/>
        </w:pBdr>
        <w:rPr>
          <w:rFonts w:ascii="Arial" w:eastAsia="Arial" w:hAnsi="Arial" w:cs="Arial"/>
          <w:b/>
          <w:color w:val="000000"/>
        </w:rPr>
      </w:pPr>
      <w:r>
        <w:rPr>
          <w:rFonts w:ascii="Arial" w:eastAsia="Arial" w:hAnsi="Arial" w:cs="Arial"/>
          <w:b/>
          <w:color w:val="000000"/>
        </w:rPr>
        <w:t>ATUALIDADES</w:t>
      </w:r>
    </w:p>
    <w:p w:rsidR="005108AF" w:rsidRDefault="005108AF">
      <w:pPr>
        <w:pBdr>
          <w:top w:val="nil"/>
          <w:left w:val="nil"/>
          <w:bottom w:val="nil"/>
          <w:right w:val="nil"/>
          <w:between w:val="nil"/>
        </w:pBdr>
        <w:rPr>
          <w:rFonts w:ascii="Arial" w:eastAsia="Arial" w:hAnsi="Arial" w:cs="Arial"/>
          <w:color w:val="000000"/>
        </w:rPr>
      </w:pPr>
    </w:p>
    <w:p w:rsidR="005108AF" w:rsidRDefault="009E0BA4">
      <w:pPr>
        <w:numPr>
          <w:ilvl w:val="0"/>
          <w:numId w:val="16"/>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Assuntos referentes a fatos ocorridos nos últimos dois anos, relativos ao Brasil e ao mundo, com questões elaboradas a partir de jornais e revistas de circulação nacional.</w:t>
      </w:r>
    </w:p>
    <w:p w:rsidR="00C5311A" w:rsidRDefault="00C5311A" w:rsidP="00C5311A">
      <w:pPr>
        <w:pBdr>
          <w:top w:val="nil"/>
          <w:left w:val="nil"/>
          <w:bottom w:val="nil"/>
          <w:right w:val="nil"/>
          <w:between w:val="nil"/>
        </w:pBdr>
        <w:ind w:left="360"/>
        <w:jc w:val="both"/>
        <w:rPr>
          <w:rFonts w:ascii="Arial" w:eastAsia="Arial" w:hAnsi="Arial" w:cs="Arial"/>
          <w:color w:val="000000"/>
          <w:sz w:val="20"/>
          <w:szCs w:val="20"/>
        </w:rPr>
      </w:pPr>
    </w:p>
    <w:p w:rsidR="00AD1BEF" w:rsidRDefault="00AD1BEF" w:rsidP="00C5311A">
      <w:pPr>
        <w:pBdr>
          <w:top w:val="nil"/>
          <w:left w:val="nil"/>
          <w:bottom w:val="nil"/>
          <w:right w:val="nil"/>
          <w:between w:val="nil"/>
        </w:pBdr>
        <w:ind w:left="360"/>
        <w:jc w:val="both"/>
        <w:rPr>
          <w:rFonts w:ascii="Arial" w:eastAsia="Arial" w:hAnsi="Arial" w:cs="Arial"/>
          <w:color w:val="000000"/>
          <w:sz w:val="20"/>
          <w:szCs w:val="20"/>
        </w:rPr>
      </w:pPr>
    </w:p>
    <w:p w:rsidR="00AD1BEF" w:rsidRDefault="00AD1BEF" w:rsidP="00C5311A">
      <w:pPr>
        <w:pBdr>
          <w:top w:val="nil"/>
          <w:left w:val="nil"/>
          <w:bottom w:val="nil"/>
          <w:right w:val="nil"/>
          <w:between w:val="nil"/>
        </w:pBdr>
        <w:ind w:left="360"/>
        <w:jc w:val="both"/>
        <w:rPr>
          <w:rFonts w:ascii="Arial" w:eastAsia="Arial" w:hAnsi="Arial" w:cs="Arial"/>
          <w:color w:val="000000"/>
          <w:sz w:val="20"/>
          <w:szCs w:val="20"/>
        </w:rPr>
      </w:pPr>
    </w:p>
    <w:p w:rsidR="00AD1BEF" w:rsidRDefault="00AD1BEF" w:rsidP="00C5311A">
      <w:pPr>
        <w:pBdr>
          <w:top w:val="nil"/>
          <w:left w:val="nil"/>
          <w:bottom w:val="nil"/>
          <w:right w:val="nil"/>
          <w:between w:val="nil"/>
        </w:pBdr>
        <w:ind w:left="360"/>
        <w:jc w:val="both"/>
        <w:rPr>
          <w:rFonts w:ascii="Arial" w:eastAsia="Arial" w:hAnsi="Arial" w:cs="Arial"/>
          <w:color w:val="000000"/>
          <w:sz w:val="20"/>
          <w:szCs w:val="20"/>
        </w:rPr>
      </w:pPr>
    </w:p>
    <w:p w:rsidR="00AD1BEF" w:rsidRDefault="00AD1BEF" w:rsidP="00AD1BEF">
      <w:pPr>
        <w:pBdr>
          <w:top w:val="nil"/>
          <w:left w:val="nil"/>
          <w:bottom w:val="nil"/>
          <w:right w:val="nil"/>
          <w:between w:val="nil"/>
        </w:pBdr>
        <w:ind w:left="541"/>
        <w:jc w:val="center"/>
        <w:rPr>
          <w:rFonts w:ascii="Arial" w:eastAsia="Arial" w:hAnsi="Arial" w:cs="Arial"/>
          <w:color w:val="000000"/>
          <w:sz w:val="20"/>
          <w:szCs w:val="20"/>
        </w:rPr>
      </w:pPr>
      <w:r>
        <w:rPr>
          <w:rFonts w:ascii="Arial" w:eastAsia="Arial" w:hAnsi="Arial" w:cs="Arial"/>
          <w:color w:val="000000"/>
          <w:sz w:val="20"/>
          <w:szCs w:val="20"/>
        </w:rPr>
        <w:lastRenderedPageBreak/>
        <w:t>COPS - Comissão de Processo Seletivo</w:t>
      </w:r>
    </w:p>
    <w:p w:rsidR="00AD1BEF" w:rsidRDefault="00AD1BEF" w:rsidP="00AD1BEF">
      <w:pPr>
        <w:pBdr>
          <w:top w:val="nil"/>
          <w:left w:val="nil"/>
          <w:bottom w:val="nil"/>
          <w:right w:val="nil"/>
          <w:between w:val="nil"/>
        </w:pBdr>
        <w:ind w:left="541"/>
        <w:jc w:val="center"/>
        <w:rPr>
          <w:rFonts w:ascii="Arial" w:eastAsia="Arial" w:hAnsi="Arial" w:cs="Arial"/>
          <w:b/>
          <w:sz w:val="20"/>
          <w:szCs w:val="20"/>
        </w:rPr>
      </w:pPr>
      <w:r>
        <w:rPr>
          <w:rFonts w:ascii="Arial" w:eastAsia="Arial" w:hAnsi="Arial" w:cs="Arial"/>
          <w:b/>
          <w:sz w:val="20"/>
          <w:szCs w:val="20"/>
        </w:rPr>
        <w:t>Machado, 17</w:t>
      </w:r>
      <w:r w:rsidRPr="00353659">
        <w:rPr>
          <w:rFonts w:ascii="Arial" w:eastAsia="Arial" w:hAnsi="Arial" w:cs="Arial"/>
          <w:b/>
          <w:sz w:val="20"/>
          <w:szCs w:val="20"/>
        </w:rPr>
        <w:t xml:space="preserve"> de </w:t>
      </w:r>
      <w:r>
        <w:rPr>
          <w:rFonts w:ascii="Arial" w:eastAsia="Arial" w:hAnsi="Arial" w:cs="Arial"/>
          <w:b/>
          <w:sz w:val="20"/>
          <w:szCs w:val="20"/>
        </w:rPr>
        <w:t>Abril</w:t>
      </w:r>
      <w:r w:rsidRPr="00353659">
        <w:rPr>
          <w:rFonts w:ascii="Arial" w:eastAsia="Arial" w:hAnsi="Arial" w:cs="Arial"/>
          <w:b/>
          <w:sz w:val="20"/>
          <w:szCs w:val="20"/>
        </w:rPr>
        <w:t xml:space="preserve"> de 202</w:t>
      </w:r>
      <w:r>
        <w:rPr>
          <w:rFonts w:ascii="Arial" w:eastAsia="Arial" w:hAnsi="Arial" w:cs="Arial"/>
          <w:b/>
          <w:sz w:val="20"/>
          <w:szCs w:val="20"/>
        </w:rPr>
        <w:t>6</w:t>
      </w:r>
      <w:r w:rsidRPr="00353659">
        <w:rPr>
          <w:rFonts w:ascii="Arial" w:eastAsia="Arial" w:hAnsi="Arial" w:cs="Arial"/>
          <w:b/>
          <w:sz w:val="20"/>
          <w:szCs w:val="20"/>
        </w:rPr>
        <w:t>.</w:t>
      </w:r>
    </w:p>
    <w:p w:rsidR="00F72E46" w:rsidRDefault="0028668E" w:rsidP="00F72E46">
      <w:pPr>
        <w:pBdr>
          <w:top w:val="nil"/>
          <w:left w:val="nil"/>
          <w:bottom w:val="nil"/>
          <w:right w:val="nil"/>
          <w:between w:val="nil"/>
        </w:pBdr>
        <w:ind w:left="541"/>
        <w:jc w:val="center"/>
      </w:pPr>
      <w:r w:rsidRPr="00A45D72">
        <w:rPr>
          <w:noProof/>
          <w:sz w:val="24"/>
        </w:rPr>
        <w:drawing>
          <wp:inline distT="0" distB="0" distL="0" distR="0">
            <wp:extent cx="1021080" cy="411480"/>
            <wp:effectExtent l="0" t="0" r="7620" b="7620"/>
            <wp:docPr id="111152386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1080" cy="411480"/>
                    </a:xfrm>
                    <a:prstGeom prst="rect">
                      <a:avLst/>
                    </a:prstGeom>
                    <a:noFill/>
                    <a:ln>
                      <a:noFill/>
                    </a:ln>
                  </pic:spPr>
                </pic:pic>
              </a:graphicData>
            </a:graphic>
          </wp:inline>
        </w:drawing>
      </w:r>
    </w:p>
    <w:p w:rsidR="00F72E46" w:rsidRDefault="00F72E46" w:rsidP="00F72E46">
      <w:pPr>
        <w:pBdr>
          <w:top w:val="nil"/>
          <w:left w:val="nil"/>
          <w:bottom w:val="nil"/>
          <w:right w:val="nil"/>
          <w:between w:val="nil"/>
        </w:pBdr>
        <w:ind w:left="541"/>
        <w:jc w:val="center"/>
      </w:pPr>
    </w:p>
    <w:p w:rsidR="00F72E46" w:rsidRPr="00F72E46" w:rsidRDefault="00F72E46" w:rsidP="00F72E46">
      <w:pPr>
        <w:pBdr>
          <w:top w:val="nil"/>
          <w:left w:val="nil"/>
          <w:bottom w:val="nil"/>
          <w:right w:val="nil"/>
          <w:between w:val="nil"/>
        </w:pBdr>
        <w:ind w:left="541"/>
        <w:jc w:val="center"/>
        <w:rPr>
          <w:rFonts w:ascii="Arial" w:eastAsia="Arial" w:hAnsi="Arial" w:cs="Arial"/>
          <w:b/>
        </w:rPr>
      </w:pPr>
      <w:r w:rsidRPr="00F72E46">
        <w:rPr>
          <w:rFonts w:ascii="Arial" w:eastAsia="Arial" w:hAnsi="Arial" w:cs="Arial"/>
          <w:b/>
        </w:rPr>
        <w:t xml:space="preserve">Ricardo Martins de Brito </w:t>
      </w:r>
      <w:r w:rsidRPr="00F72E46">
        <w:rPr>
          <w:rFonts w:ascii="Arial" w:eastAsia="Arial" w:hAnsi="Arial" w:cs="Arial"/>
          <w:b/>
        </w:rPr>
        <w:br/>
        <w:t>Presidente da Comissão Organizadora de Processo Seletivo - COPS</w:t>
      </w:r>
    </w:p>
    <w:p w:rsidR="00FB5C8E" w:rsidRDefault="00FB5C8E">
      <w:pPr>
        <w:pBdr>
          <w:top w:val="nil"/>
          <w:left w:val="nil"/>
          <w:bottom w:val="nil"/>
          <w:right w:val="nil"/>
          <w:between w:val="nil"/>
        </w:pBdr>
        <w:ind w:left="541"/>
        <w:jc w:val="center"/>
        <w:rPr>
          <w:rFonts w:ascii="Arial" w:eastAsia="Arial" w:hAnsi="Arial" w:cs="Arial"/>
          <w:b/>
          <w:sz w:val="20"/>
          <w:szCs w:val="20"/>
        </w:rPr>
      </w:pPr>
    </w:p>
    <w:p w:rsidR="00FB5C8E" w:rsidRDefault="00FB5C8E" w:rsidP="00FB5C8E">
      <w:pPr>
        <w:pBdr>
          <w:top w:val="nil"/>
          <w:left w:val="nil"/>
          <w:bottom w:val="nil"/>
          <w:right w:val="nil"/>
          <w:between w:val="nil"/>
        </w:pBdr>
        <w:spacing w:line="360" w:lineRule="auto"/>
        <w:rPr>
          <w:rFonts w:ascii="Arial" w:eastAsia="Arial" w:hAnsi="Arial" w:cs="Arial"/>
        </w:rPr>
      </w:pPr>
    </w:p>
    <w:p w:rsidR="00FB5C8E" w:rsidRDefault="00FB5C8E" w:rsidP="00FB5C8E">
      <w:pPr>
        <w:pBdr>
          <w:top w:val="nil"/>
          <w:left w:val="nil"/>
          <w:bottom w:val="nil"/>
          <w:right w:val="nil"/>
          <w:between w:val="nil"/>
        </w:pBdr>
        <w:spacing w:line="360" w:lineRule="auto"/>
        <w:rPr>
          <w:rFonts w:ascii="Arial" w:eastAsia="Arial" w:hAnsi="Arial" w:cs="Arial"/>
        </w:rPr>
      </w:pPr>
    </w:p>
    <w:sectPr w:rsidR="00FB5C8E" w:rsidSect="00F03DA9">
      <w:headerReference w:type="even" r:id="rId12"/>
      <w:headerReference w:type="default" r:id="rId13"/>
      <w:footerReference w:type="even" r:id="rId14"/>
      <w:footerReference w:type="default" r:id="rId15"/>
      <w:headerReference w:type="first" r:id="rId16"/>
      <w:footerReference w:type="first" r:id="rId17"/>
      <w:pgSz w:w="11910" w:h="16840"/>
      <w:pgMar w:top="1440" w:right="1080" w:bottom="1440" w:left="1080" w:header="1111" w:footer="75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4E8" w:rsidRDefault="00AD34E8">
      <w:r>
        <w:separator/>
      </w:r>
    </w:p>
  </w:endnote>
  <w:endnote w:type="continuationSeparator" w:id="0">
    <w:p w:rsidR="00AD34E8" w:rsidRDefault="00AD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___WRD_EMBED_SUB_42">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697" w:rsidRDefault="00415697">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BA4" w:rsidRDefault="009E0BA4">
    <w:pPr>
      <w:jc w:val="center"/>
      <w:rPr>
        <w:rFonts w:ascii="Arial Narrow" w:eastAsia="Arial Narrow" w:hAnsi="Arial Narrow" w:cs="Arial Narrow"/>
        <w:sz w:val="20"/>
        <w:szCs w:val="20"/>
      </w:rPr>
    </w:pPr>
    <w:r>
      <w:rPr>
        <w:rFonts w:ascii="Arial Narrow" w:eastAsia="Arial Narrow" w:hAnsi="Arial Narrow" w:cs="Arial Narrow"/>
        <w:sz w:val="20"/>
        <w:szCs w:val="20"/>
      </w:rPr>
      <w:t>EDITAL/MANUAL DO CANDIDATO – Processo Seletivo Tradicional - 0</w:t>
    </w:r>
    <w:r w:rsidR="006F7EBA">
      <w:rPr>
        <w:rFonts w:ascii="Arial Narrow" w:eastAsia="Arial Narrow" w:hAnsi="Arial Narrow" w:cs="Arial Narrow"/>
        <w:sz w:val="20"/>
        <w:szCs w:val="20"/>
      </w:rPr>
      <w:t>2</w:t>
    </w:r>
    <w:r>
      <w:rPr>
        <w:rFonts w:ascii="Arial Narrow" w:eastAsia="Arial Narrow" w:hAnsi="Arial Narrow" w:cs="Arial Narrow"/>
        <w:sz w:val="20"/>
        <w:szCs w:val="20"/>
      </w:rPr>
      <w:t>/202</w:t>
    </w:r>
    <w:r w:rsidR="00415697">
      <w:rPr>
        <w:rFonts w:ascii="Arial Narrow" w:eastAsia="Arial Narrow" w:hAnsi="Arial Narrow" w:cs="Arial Narrow"/>
        <w:sz w:val="20"/>
        <w:szCs w:val="20"/>
      </w:rPr>
      <w:t>6</w:t>
    </w:r>
  </w:p>
  <w:p w:rsidR="009E0BA4" w:rsidRDefault="006A6941">
    <w:pPr>
      <w:pBdr>
        <w:top w:val="nil"/>
        <w:left w:val="nil"/>
        <w:bottom w:val="nil"/>
        <w:right w:val="nil"/>
        <w:between w:val="nil"/>
      </w:pBdr>
      <w:jc w:val="right"/>
      <w:rPr>
        <w:rFonts w:ascii="Arial" w:eastAsia="Arial" w:hAnsi="Arial" w:cs="Arial"/>
        <w:color w:val="000000"/>
        <w:sz w:val="20"/>
        <w:szCs w:val="20"/>
      </w:rPr>
    </w:pPr>
    <w:r>
      <w:rPr>
        <w:rFonts w:ascii="Arial" w:eastAsia="Arial" w:hAnsi="Arial" w:cs="Arial"/>
        <w:color w:val="000000"/>
        <w:sz w:val="20"/>
        <w:szCs w:val="20"/>
      </w:rPr>
      <w:fldChar w:fldCharType="begin"/>
    </w:r>
    <w:r w:rsidR="009E0BA4">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27C8D">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9E0BA4" w:rsidRDefault="009E0BA4">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697" w:rsidRDefault="00415697">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4E8" w:rsidRDefault="00AD34E8">
      <w:r>
        <w:separator/>
      </w:r>
    </w:p>
  </w:footnote>
  <w:footnote w:type="continuationSeparator" w:id="0">
    <w:p w:rsidR="00AD34E8" w:rsidRDefault="00AD34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697" w:rsidRDefault="00415697">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BA4" w:rsidRDefault="009E0BA4" w:rsidP="004A6E49">
    <w:pPr>
      <w:pBdr>
        <w:top w:val="nil"/>
        <w:left w:val="nil"/>
        <w:bottom w:val="nil"/>
        <w:right w:val="nil"/>
        <w:between w:val="nil"/>
      </w:pBdr>
      <w:tabs>
        <w:tab w:val="center" w:pos="4252"/>
        <w:tab w:val="right" w:pos="8504"/>
      </w:tabs>
      <w:jc w:val="center"/>
      <w:rPr>
        <w:b/>
        <w:color w:val="000000"/>
        <w:sz w:val="24"/>
        <w:szCs w:val="24"/>
      </w:rPr>
    </w:pPr>
    <w:r>
      <w:rPr>
        <w:b/>
        <w:color w:val="000000"/>
        <w:sz w:val="24"/>
        <w:szCs w:val="24"/>
      </w:rPr>
      <w:t>CENTRO SUPERIOR DE ENSINO E PESQUISA DE MACHADO</w:t>
    </w:r>
    <w:r w:rsidR="00AD34E8">
      <w:rPr>
        <w:noProof/>
      </w:rPr>
      <w:pict>
        <v:shapetype id="_x0000_t202" coordsize="21600,21600" o:spt="202" path="m,l,21600r21600,l21600,xe">
          <v:stroke joinstyle="miter"/>
          <v:path gradientshapeok="t" o:connecttype="rect"/>
        </v:shapetype>
        <v:shape id="Text Box 1" o:spid="_x0000_s2086" type="#_x0000_t202" style="position:absolute;left:0;text-align:left;margin-left:427.65pt;margin-top:-12.05pt;width:105.2pt;height:39.25pt;z-index:251659264;visibility:visible;mso-wrap-style:non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" strokecolor="white">
          <v:textbox>
            <w:txbxContent>
              <w:p w:rsidR="009E0BA4" w:rsidRDefault="009E0BA4" w:rsidP="004A6E49">
                <w:pPr>
                  <w:jc w:val="center"/>
                </w:pPr>
                <w:r>
                  <w:rPr>
                    <w:noProof/>
                  </w:rPr>
                  <w:drawing>
                    <wp:inline distT="0" distB="0" distL="0" distR="0">
                      <wp:extent cx="1123950" cy="419100"/>
                      <wp:effectExtent l="19050" t="0" r="0" b="0"/>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23950" cy="419100"/>
                              </a:xfrm>
                              <a:prstGeom prst="rect">
                                <a:avLst/>
                              </a:prstGeom>
                              <a:noFill/>
                              <a:ln w="9525">
                                <a:noFill/>
                                <a:miter lim="800000"/>
                                <a:headEnd/>
                                <a:tailEnd/>
                              </a:ln>
                            </pic:spPr>
                          </pic:pic>
                        </a:graphicData>
                      </a:graphic>
                    </wp:inline>
                  </w:drawing>
                </w:r>
              </w:p>
            </w:txbxContent>
          </v:textbox>
          <w10:wrap anchorx="margin"/>
        </v:shape>
      </w:pict>
    </w:r>
  </w:p>
  <w:p w:rsidR="009E0BA4" w:rsidRDefault="009E0BA4" w:rsidP="004A6E49">
    <w:pPr>
      <w:pBdr>
        <w:top w:val="nil"/>
        <w:left w:val="nil"/>
        <w:bottom w:val="nil"/>
        <w:right w:val="nil"/>
        <w:between w:val="nil"/>
      </w:pBdr>
      <w:tabs>
        <w:tab w:val="center" w:pos="4252"/>
        <w:tab w:val="right" w:pos="8504"/>
      </w:tabs>
      <w:jc w:val="center"/>
      <w:rPr>
        <w:color w:val="000000"/>
        <w:sz w:val="16"/>
        <w:szCs w:val="16"/>
      </w:rPr>
    </w:pPr>
    <w:r>
      <w:rPr>
        <w:color w:val="000000"/>
        <w:sz w:val="16"/>
        <w:szCs w:val="16"/>
      </w:rPr>
      <w:t>Avenida Dr. Athaide Pereira de Souza, nº 730,</w:t>
    </w:r>
  </w:p>
  <w:p w:rsidR="009E0BA4" w:rsidRDefault="009E0BA4" w:rsidP="004A6E49">
    <w:pPr>
      <w:pBdr>
        <w:top w:val="nil"/>
        <w:left w:val="nil"/>
        <w:bottom w:val="nil"/>
        <w:right w:val="nil"/>
        <w:between w:val="nil"/>
      </w:pBdr>
      <w:tabs>
        <w:tab w:val="center" w:pos="4252"/>
        <w:tab w:val="right" w:pos="8504"/>
      </w:tabs>
      <w:jc w:val="center"/>
      <w:rPr>
        <w:color w:val="000000"/>
        <w:sz w:val="16"/>
        <w:szCs w:val="16"/>
      </w:rPr>
    </w:pPr>
    <w:r>
      <w:rPr>
        <w:color w:val="000000"/>
        <w:sz w:val="16"/>
        <w:szCs w:val="16"/>
      </w:rPr>
      <w:t xml:space="preserve">Machado – MG - </w:t>
    </w:r>
    <w:r>
      <w:rPr>
        <w:rFonts w:ascii="___WRD_EMBED_SUB_42" w:eastAsia="Noto Sans Symbols" w:hAnsi="___WRD_EMBED_SUB_42" w:cs="___WRD_EMBED_SUB_42"/>
        <w:color w:val="000000"/>
        <w:sz w:val="16"/>
        <w:szCs w:val="16"/>
      </w:rPr>
      <w:t>🕿</w:t>
    </w:r>
    <w:r>
      <w:rPr>
        <w:color w:val="000000"/>
        <w:sz w:val="16"/>
        <w:szCs w:val="16"/>
      </w:rPr>
      <w:t xml:space="preserve"> (35) 3295-9513 – e-mail: </w:t>
    </w:r>
    <w:hyperlink r:id="rId2">
      <w:r>
        <w:rPr>
          <w:color w:val="0000FF"/>
          <w:sz w:val="16"/>
          <w:szCs w:val="16"/>
          <w:u w:val="single"/>
        </w:rPr>
        <w:t>vestibular@cesep.edu.br</w:t>
      </w:r>
    </w:hyperlink>
    <w:r>
      <w:rPr>
        <w:color w:val="000000"/>
        <w:sz w:val="16"/>
        <w:szCs w:val="16"/>
      </w:rPr>
      <w:t xml:space="preserve">  – site: </w:t>
    </w:r>
    <w:hyperlink r:id="rId3">
      <w:r>
        <w:rPr>
          <w:color w:val="0000FF"/>
          <w:sz w:val="16"/>
          <w:szCs w:val="16"/>
          <w:u w:val="single"/>
        </w:rPr>
        <w:t>www.cesep.edu.br</w:t>
      </w:r>
    </w:hyperlink>
  </w:p>
  <w:p w:rsidR="009E0BA4" w:rsidRDefault="009E0BA4" w:rsidP="004A6E49">
    <w:pPr>
      <w:pBdr>
        <w:top w:val="nil"/>
        <w:left w:val="nil"/>
        <w:bottom w:val="nil"/>
        <w:right w:val="nil"/>
        <w:between w:val="nil"/>
      </w:pBdr>
      <w:tabs>
        <w:tab w:val="center" w:pos="4252"/>
        <w:tab w:val="right" w:pos="8504"/>
        <w:tab w:val="left" w:pos="4008"/>
        <w:tab w:val="center" w:pos="4522"/>
      </w:tabs>
      <w:ind w:left="540"/>
      <w:rPr>
        <w:color w:val="000000"/>
        <w:sz w:val="16"/>
        <w:szCs w:val="16"/>
      </w:rPr>
    </w:pPr>
    <w:r>
      <w:rPr>
        <w:color w:val="000000"/>
        <w:sz w:val="16"/>
        <w:szCs w:val="16"/>
      </w:rPr>
      <w:tab/>
    </w:r>
    <w:r>
      <w:rPr>
        <w:color w:val="000000"/>
        <w:sz w:val="16"/>
        <w:szCs w:val="16"/>
      </w:rPr>
      <w:tab/>
    </w:r>
    <w:r>
      <w:rPr>
        <w:color w:val="000000"/>
        <w:sz w:val="16"/>
        <w:szCs w:val="16"/>
      </w:rPr>
      <w:tab/>
    </w:r>
    <w:r w:rsidR="00AD34E8">
      <w:rPr>
        <w:noProof/>
      </w:rPr>
      <w:pict>
        <v:shapetype id="_x0000_t32" coordsize="21600,21600" o:spt="32" o:oned="t" path="m,l21600,21600e" filled="f">
          <v:path arrowok="t" fillok="f" o:connecttype="none"/>
          <o:lock v:ext="edit" shapetype="t"/>
        </v:shapetype>
        <v:shape id="Conector de Seta Reta 842589052" o:spid="_x0000_s2050" type="#_x0000_t32" style="position:absolute;left:0;text-align:left;margin-left:9pt;margin-top:0;width:0;height:1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" filled="t" strokeweight="1pt">
          <v:stroke startarrowwidth="narrow" startarrowlength="short" endarrowwidth="narrow" endarrowlength="short"/>
        </v:shape>
      </w:pict>
    </w:r>
  </w:p>
  <w:p w:rsidR="009E0BA4" w:rsidRDefault="009E0BA4">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697" w:rsidRDefault="00415697">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4EF3"/>
    <w:multiLevelType w:val="multilevel"/>
    <w:tmpl w:val="FEFC9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306749"/>
    <w:multiLevelType w:val="multilevel"/>
    <w:tmpl w:val="61B83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F52F36"/>
    <w:multiLevelType w:val="multilevel"/>
    <w:tmpl w:val="DE68BB78"/>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59A64C4"/>
    <w:multiLevelType w:val="multilevel"/>
    <w:tmpl w:val="2250D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3B422A"/>
    <w:multiLevelType w:val="multilevel"/>
    <w:tmpl w:val="E85CD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1A7ECD"/>
    <w:multiLevelType w:val="multilevel"/>
    <w:tmpl w:val="C0365440"/>
    <w:lvl w:ilvl="0">
      <w:start w:val="1"/>
      <w:numFmt w:val="bullet"/>
      <w:lvlText w:val="●"/>
      <w:lvlJc w:val="left"/>
      <w:pPr>
        <w:ind w:left="1008" w:hanging="360"/>
      </w:pPr>
      <w:rPr>
        <w:rFonts w:ascii="Noto Sans Symbols" w:eastAsia="Noto Sans Symbols" w:hAnsi="Noto Sans Symbols" w:cs="Noto Sans Symbols"/>
      </w:rPr>
    </w:lvl>
    <w:lvl w:ilvl="1">
      <w:start w:val="1"/>
      <w:numFmt w:val="bullet"/>
      <w:lvlText w:val="o"/>
      <w:lvlJc w:val="left"/>
      <w:pPr>
        <w:ind w:left="1728" w:hanging="360"/>
      </w:pPr>
      <w:rPr>
        <w:rFonts w:ascii="Courier New" w:eastAsia="Courier New" w:hAnsi="Courier New" w:cs="Courier New"/>
      </w:rPr>
    </w:lvl>
    <w:lvl w:ilvl="2">
      <w:start w:val="1"/>
      <w:numFmt w:val="bullet"/>
      <w:lvlText w:val="▪"/>
      <w:lvlJc w:val="left"/>
      <w:pPr>
        <w:ind w:left="2448" w:hanging="360"/>
      </w:pPr>
      <w:rPr>
        <w:rFonts w:ascii="Noto Sans Symbols" w:eastAsia="Noto Sans Symbols" w:hAnsi="Noto Sans Symbols" w:cs="Noto Sans Symbols"/>
      </w:rPr>
    </w:lvl>
    <w:lvl w:ilvl="3">
      <w:start w:val="1"/>
      <w:numFmt w:val="bullet"/>
      <w:lvlText w:val="●"/>
      <w:lvlJc w:val="left"/>
      <w:pPr>
        <w:ind w:left="3168" w:hanging="360"/>
      </w:pPr>
      <w:rPr>
        <w:rFonts w:ascii="Noto Sans Symbols" w:eastAsia="Noto Sans Symbols" w:hAnsi="Noto Sans Symbols" w:cs="Noto Sans Symbols"/>
      </w:rPr>
    </w:lvl>
    <w:lvl w:ilvl="4">
      <w:start w:val="1"/>
      <w:numFmt w:val="bullet"/>
      <w:lvlText w:val="o"/>
      <w:lvlJc w:val="left"/>
      <w:pPr>
        <w:ind w:left="3888" w:hanging="360"/>
      </w:pPr>
      <w:rPr>
        <w:rFonts w:ascii="Courier New" w:eastAsia="Courier New" w:hAnsi="Courier New" w:cs="Courier New"/>
      </w:rPr>
    </w:lvl>
    <w:lvl w:ilvl="5">
      <w:start w:val="1"/>
      <w:numFmt w:val="bullet"/>
      <w:lvlText w:val="▪"/>
      <w:lvlJc w:val="left"/>
      <w:pPr>
        <w:ind w:left="4608" w:hanging="360"/>
      </w:pPr>
      <w:rPr>
        <w:rFonts w:ascii="Noto Sans Symbols" w:eastAsia="Noto Sans Symbols" w:hAnsi="Noto Sans Symbols" w:cs="Noto Sans Symbols"/>
      </w:rPr>
    </w:lvl>
    <w:lvl w:ilvl="6">
      <w:start w:val="1"/>
      <w:numFmt w:val="bullet"/>
      <w:lvlText w:val="●"/>
      <w:lvlJc w:val="left"/>
      <w:pPr>
        <w:ind w:left="5328" w:hanging="360"/>
      </w:pPr>
      <w:rPr>
        <w:rFonts w:ascii="Noto Sans Symbols" w:eastAsia="Noto Sans Symbols" w:hAnsi="Noto Sans Symbols" w:cs="Noto Sans Symbols"/>
      </w:rPr>
    </w:lvl>
    <w:lvl w:ilvl="7">
      <w:start w:val="1"/>
      <w:numFmt w:val="bullet"/>
      <w:lvlText w:val="o"/>
      <w:lvlJc w:val="left"/>
      <w:pPr>
        <w:ind w:left="6048" w:hanging="360"/>
      </w:pPr>
      <w:rPr>
        <w:rFonts w:ascii="Courier New" w:eastAsia="Courier New" w:hAnsi="Courier New" w:cs="Courier New"/>
      </w:rPr>
    </w:lvl>
    <w:lvl w:ilvl="8">
      <w:start w:val="1"/>
      <w:numFmt w:val="bullet"/>
      <w:lvlText w:val="▪"/>
      <w:lvlJc w:val="left"/>
      <w:pPr>
        <w:ind w:left="6768" w:hanging="360"/>
      </w:pPr>
      <w:rPr>
        <w:rFonts w:ascii="Noto Sans Symbols" w:eastAsia="Noto Sans Symbols" w:hAnsi="Noto Sans Symbols" w:cs="Noto Sans Symbols"/>
      </w:rPr>
    </w:lvl>
  </w:abstractNum>
  <w:abstractNum w:abstractNumId="6" w15:restartNumberingAfterBreak="0">
    <w:nsid w:val="1F594A38"/>
    <w:multiLevelType w:val="multilevel"/>
    <w:tmpl w:val="FEF498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6C7671A"/>
    <w:multiLevelType w:val="multilevel"/>
    <w:tmpl w:val="4942F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94905F9"/>
    <w:multiLevelType w:val="multilevel"/>
    <w:tmpl w:val="B442C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24245C7"/>
    <w:multiLevelType w:val="multilevel"/>
    <w:tmpl w:val="5EB6C54A"/>
    <w:lvl w:ilvl="0">
      <w:start w:val="1"/>
      <w:numFmt w:val="lowerLetter"/>
      <w:lvlText w:val="%1)"/>
      <w:lvlJc w:val="left"/>
      <w:pPr>
        <w:ind w:left="880" w:hanging="360"/>
      </w:pPr>
      <w:rPr>
        <w:rFonts w:ascii="Calibri" w:eastAsia="Calibri" w:hAnsi="Calibri" w:cs="Calibri"/>
        <w:b/>
        <w:sz w:val="20"/>
        <w:szCs w:val="20"/>
        <w:vertAlign w:val="baseline"/>
      </w:rPr>
    </w:lvl>
    <w:lvl w:ilvl="1">
      <w:start w:val="1"/>
      <w:numFmt w:val="bullet"/>
      <w:lvlText w:val="•"/>
      <w:lvlJc w:val="left"/>
      <w:pPr>
        <w:ind w:left="1884" w:hanging="360"/>
      </w:pPr>
      <w:rPr>
        <w:vertAlign w:val="baseline"/>
      </w:rPr>
    </w:lvl>
    <w:lvl w:ilvl="2">
      <w:start w:val="1"/>
      <w:numFmt w:val="bullet"/>
      <w:lvlText w:val="•"/>
      <w:lvlJc w:val="left"/>
      <w:pPr>
        <w:ind w:left="2889" w:hanging="360"/>
      </w:pPr>
      <w:rPr>
        <w:vertAlign w:val="baseline"/>
      </w:rPr>
    </w:lvl>
    <w:lvl w:ilvl="3">
      <w:start w:val="1"/>
      <w:numFmt w:val="bullet"/>
      <w:lvlText w:val="•"/>
      <w:lvlJc w:val="left"/>
      <w:pPr>
        <w:ind w:left="3893" w:hanging="360"/>
      </w:pPr>
      <w:rPr>
        <w:vertAlign w:val="baseline"/>
      </w:rPr>
    </w:lvl>
    <w:lvl w:ilvl="4">
      <w:start w:val="1"/>
      <w:numFmt w:val="bullet"/>
      <w:lvlText w:val="•"/>
      <w:lvlJc w:val="left"/>
      <w:pPr>
        <w:ind w:left="4898" w:hanging="360"/>
      </w:pPr>
      <w:rPr>
        <w:vertAlign w:val="baseline"/>
      </w:rPr>
    </w:lvl>
    <w:lvl w:ilvl="5">
      <w:start w:val="1"/>
      <w:numFmt w:val="bullet"/>
      <w:lvlText w:val="•"/>
      <w:lvlJc w:val="left"/>
      <w:pPr>
        <w:ind w:left="5903" w:hanging="360"/>
      </w:pPr>
      <w:rPr>
        <w:vertAlign w:val="baseline"/>
      </w:rPr>
    </w:lvl>
    <w:lvl w:ilvl="6">
      <w:start w:val="1"/>
      <w:numFmt w:val="bullet"/>
      <w:lvlText w:val="•"/>
      <w:lvlJc w:val="left"/>
      <w:pPr>
        <w:ind w:left="6907" w:hanging="360"/>
      </w:pPr>
      <w:rPr>
        <w:vertAlign w:val="baseline"/>
      </w:rPr>
    </w:lvl>
    <w:lvl w:ilvl="7">
      <w:start w:val="1"/>
      <w:numFmt w:val="bullet"/>
      <w:lvlText w:val="•"/>
      <w:lvlJc w:val="left"/>
      <w:pPr>
        <w:ind w:left="7912" w:hanging="360"/>
      </w:pPr>
      <w:rPr>
        <w:vertAlign w:val="baseline"/>
      </w:rPr>
    </w:lvl>
    <w:lvl w:ilvl="8">
      <w:start w:val="1"/>
      <w:numFmt w:val="bullet"/>
      <w:lvlText w:val="•"/>
      <w:lvlJc w:val="left"/>
      <w:pPr>
        <w:ind w:left="8917" w:hanging="360"/>
      </w:pPr>
      <w:rPr>
        <w:vertAlign w:val="baseline"/>
      </w:rPr>
    </w:lvl>
  </w:abstractNum>
  <w:abstractNum w:abstractNumId="10" w15:restartNumberingAfterBreak="0">
    <w:nsid w:val="3A936ACA"/>
    <w:multiLevelType w:val="multilevel"/>
    <w:tmpl w:val="2674B888"/>
    <w:lvl w:ilvl="0">
      <w:start w:val="3"/>
      <w:numFmt w:val="decimal"/>
      <w:lvlText w:val="%1"/>
      <w:lvlJc w:val="left"/>
      <w:pPr>
        <w:ind w:left="360" w:hanging="360"/>
      </w:pPr>
      <w:rPr>
        <w:vertAlign w:val="baseline"/>
      </w:rPr>
    </w:lvl>
    <w:lvl w:ilvl="1">
      <w:start w:val="1"/>
      <w:numFmt w:val="decimal"/>
      <w:lvlText w:val="%1.%2"/>
      <w:lvlJc w:val="left"/>
      <w:pPr>
        <w:ind w:left="1353" w:hanging="359"/>
      </w:pPr>
      <w:rPr>
        <w:b/>
        <w:vertAlign w:val="baseline"/>
      </w:rPr>
    </w:lvl>
    <w:lvl w:ilvl="2">
      <w:start w:val="1"/>
      <w:numFmt w:val="decimal"/>
      <w:lvlText w:val="%1.%2.%3"/>
      <w:lvlJc w:val="left"/>
      <w:pPr>
        <w:ind w:left="1158" w:hanging="720"/>
      </w:pPr>
      <w:rPr>
        <w:b/>
        <w:sz w:val="20"/>
        <w:szCs w:val="20"/>
        <w:vertAlign w:val="baseline"/>
      </w:rPr>
    </w:lvl>
    <w:lvl w:ilvl="3">
      <w:start w:val="1"/>
      <w:numFmt w:val="decimal"/>
      <w:lvlText w:val="%1.%2.%3.%4"/>
      <w:lvlJc w:val="left"/>
      <w:pPr>
        <w:ind w:left="1377" w:hanging="720"/>
      </w:pPr>
      <w:rPr>
        <w:vertAlign w:val="baseline"/>
      </w:rPr>
    </w:lvl>
    <w:lvl w:ilvl="4">
      <w:start w:val="1"/>
      <w:numFmt w:val="decimal"/>
      <w:lvlText w:val="%1.%2.%3.%4.%5"/>
      <w:lvlJc w:val="left"/>
      <w:pPr>
        <w:ind w:left="1956" w:hanging="1080"/>
      </w:pPr>
      <w:rPr>
        <w:vertAlign w:val="baseline"/>
      </w:rPr>
    </w:lvl>
    <w:lvl w:ilvl="5">
      <w:start w:val="1"/>
      <w:numFmt w:val="decimal"/>
      <w:lvlText w:val="%1.%2.%3.%4.%5.%6"/>
      <w:lvlJc w:val="left"/>
      <w:pPr>
        <w:ind w:left="2175" w:hanging="1080"/>
      </w:pPr>
      <w:rPr>
        <w:vertAlign w:val="baseline"/>
      </w:rPr>
    </w:lvl>
    <w:lvl w:ilvl="6">
      <w:start w:val="1"/>
      <w:numFmt w:val="decimal"/>
      <w:lvlText w:val="%1.%2.%3.%4.%5.%6.%7"/>
      <w:lvlJc w:val="left"/>
      <w:pPr>
        <w:ind w:left="2754" w:hanging="1440"/>
      </w:pPr>
      <w:rPr>
        <w:vertAlign w:val="baseline"/>
      </w:rPr>
    </w:lvl>
    <w:lvl w:ilvl="7">
      <w:start w:val="1"/>
      <w:numFmt w:val="decimal"/>
      <w:lvlText w:val="%1.%2.%3.%4.%5.%6.%7.%8"/>
      <w:lvlJc w:val="left"/>
      <w:pPr>
        <w:ind w:left="2973" w:hanging="1440"/>
      </w:pPr>
      <w:rPr>
        <w:vertAlign w:val="baseline"/>
      </w:rPr>
    </w:lvl>
    <w:lvl w:ilvl="8">
      <w:start w:val="1"/>
      <w:numFmt w:val="decimal"/>
      <w:lvlText w:val="%1.%2.%3.%4.%5.%6.%7.%8.%9"/>
      <w:lvlJc w:val="left"/>
      <w:pPr>
        <w:ind w:left="3552" w:hanging="1800"/>
      </w:pPr>
      <w:rPr>
        <w:vertAlign w:val="baseline"/>
      </w:rPr>
    </w:lvl>
  </w:abstractNum>
  <w:abstractNum w:abstractNumId="11" w15:restartNumberingAfterBreak="0">
    <w:nsid w:val="3E5914DB"/>
    <w:multiLevelType w:val="multilevel"/>
    <w:tmpl w:val="84F66B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AF3BEB"/>
    <w:multiLevelType w:val="multilevel"/>
    <w:tmpl w:val="CC08F216"/>
    <w:lvl w:ilvl="0">
      <w:start w:val="1"/>
      <w:numFmt w:val="upperRoman"/>
      <w:lvlText w:val="%1."/>
      <w:lvlJc w:val="left"/>
      <w:pPr>
        <w:ind w:left="880" w:hanging="348"/>
      </w:pPr>
      <w:rPr>
        <w:rFonts w:ascii="Calibri" w:eastAsia="Calibri" w:hAnsi="Calibri" w:cs="Calibri"/>
        <w:sz w:val="20"/>
        <w:szCs w:val="20"/>
        <w:vertAlign w:val="baseline"/>
      </w:rPr>
    </w:lvl>
    <w:lvl w:ilvl="1">
      <w:start w:val="1"/>
      <w:numFmt w:val="bullet"/>
      <w:lvlText w:val="•"/>
      <w:lvlJc w:val="left"/>
      <w:pPr>
        <w:ind w:left="1884" w:hanging="347"/>
      </w:pPr>
      <w:rPr>
        <w:vertAlign w:val="baseline"/>
      </w:rPr>
    </w:lvl>
    <w:lvl w:ilvl="2">
      <w:start w:val="1"/>
      <w:numFmt w:val="bullet"/>
      <w:lvlText w:val="•"/>
      <w:lvlJc w:val="left"/>
      <w:pPr>
        <w:ind w:left="2889" w:hanging="348"/>
      </w:pPr>
      <w:rPr>
        <w:vertAlign w:val="baseline"/>
      </w:rPr>
    </w:lvl>
    <w:lvl w:ilvl="3">
      <w:start w:val="1"/>
      <w:numFmt w:val="bullet"/>
      <w:lvlText w:val="•"/>
      <w:lvlJc w:val="left"/>
      <w:pPr>
        <w:ind w:left="3893" w:hanging="348"/>
      </w:pPr>
      <w:rPr>
        <w:vertAlign w:val="baseline"/>
      </w:rPr>
    </w:lvl>
    <w:lvl w:ilvl="4">
      <w:start w:val="1"/>
      <w:numFmt w:val="bullet"/>
      <w:lvlText w:val="•"/>
      <w:lvlJc w:val="left"/>
      <w:pPr>
        <w:ind w:left="4898" w:hanging="348"/>
      </w:pPr>
      <w:rPr>
        <w:vertAlign w:val="baseline"/>
      </w:rPr>
    </w:lvl>
    <w:lvl w:ilvl="5">
      <w:start w:val="1"/>
      <w:numFmt w:val="bullet"/>
      <w:lvlText w:val="•"/>
      <w:lvlJc w:val="left"/>
      <w:pPr>
        <w:ind w:left="5903" w:hanging="348"/>
      </w:pPr>
      <w:rPr>
        <w:vertAlign w:val="baseline"/>
      </w:rPr>
    </w:lvl>
    <w:lvl w:ilvl="6">
      <w:start w:val="1"/>
      <w:numFmt w:val="bullet"/>
      <w:lvlText w:val="•"/>
      <w:lvlJc w:val="left"/>
      <w:pPr>
        <w:ind w:left="6907" w:hanging="347"/>
      </w:pPr>
      <w:rPr>
        <w:vertAlign w:val="baseline"/>
      </w:rPr>
    </w:lvl>
    <w:lvl w:ilvl="7">
      <w:start w:val="1"/>
      <w:numFmt w:val="bullet"/>
      <w:lvlText w:val="•"/>
      <w:lvlJc w:val="left"/>
      <w:pPr>
        <w:ind w:left="7912" w:hanging="347"/>
      </w:pPr>
      <w:rPr>
        <w:vertAlign w:val="baseline"/>
      </w:rPr>
    </w:lvl>
    <w:lvl w:ilvl="8">
      <w:start w:val="1"/>
      <w:numFmt w:val="bullet"/>
      <w:lvlText w:val="•"/>
      <w:lvlJc w:val="left"/>
      <w:pPr>
        <w:ind w:left="8917" w:hanging="348"/>
      </w:pPr>
      <w:rPr>
        <w:vertAlign w:val="baseline"/>
      </w:rPr>
    </w:lvl>
  </w:abstractNum>
  <w:abstractNum w:abstractNumId="13" w15:restartNumberingAfterBreak="0">
    <w:nsid w:val="46197835"/>
    <w:multiLevelType w:val="multilevel"/>
    <w:tmpl w:val="9F283830"/>
    <w:lvl w:ilvl="0">
      <w:start w:val="4"/>
      <w:numFmt w:val="decimal"/>
      <w:lvlText w:val="%1"/>
      <w:lvlJc w:val="left"/>
      <w:pPr>
        <w:ind w:left="360" w:hanging="360"/>
      </w:pPr>
      <w:rPr>
        <w:vertAlign w:val="baseline"/>
      </w:rPr>
    </w:lvl>
    <w:lvl w:ilvl="1">
      <w:start w:val="1"/>
      <w:numFmt w:val="decimal"/>
      <w:lvlText w:val="%1.%2"/>
      <w:lvlJc w:val="left"/>
      <w:pPr>
        <w:ind w:left="502" w:hanging="360"/>
      </w:pPr>
      <w:rPr>
        <w:b/>
        <w:vertAlign w:val="baseline"/>
      </w:rPr>
    </w:lvl>
    <w:lvl w:ilvl="2">
      <w:start w:val="1"/>
      <w:numFmt w:val="decimal"/>
      <w:lvlText w:val="%1.%2.%3"/>
      <w:lvlJc w:val="left"/>
      <w:pPr>
        <w:ind w:left="1004" w:hanging="720"/>
      </w:pPr>
      <w:rPr>
        <w:b/>
        <w:vertAlign w:val="baseline"/>
      </w:rPr>
    </w:lvl>
    <w:lvl w:ilvl="3">
      <w:start w:val="1"/>
      <w:numFmt w:val="decimal"/>
      <w:lvlText w:val="%1.%2.%3.%4"/>
      <w:lvlJc w:val="left"/>
      <w:pPr>
        <w:ind w:left="1146" w:hanging="720"/>
      </w:pPr>
      <w:rPr>
        <w:vertAlign w:val="baseline"/>
      </w:rPr>
    </w:lvl>
    <w:lvl w:ilvl="4">
      <w:start w:val="1"/>
      <w:numFmt w:val="decimal"/>
      <w:lvlText w:val="%1.%2.%3.%4.%5"/>
      <w:lvlJc w:val="left"/>
      <w:pPr>
        <w:ind w:left="1648" w:hanging="1080"/>
      </w:pPr>
      <w:rPr>
        <w:vertAlign w:val="baseline"/>
      </w:rPr>
    </w:lvl>
    <w:lvl w:ilvl="5">
      <w:start w:val="1"/>
      <w:numFmt w:val="decimal"/>
      <w:lvlText w:val="%1.%2.%3.%4.%5.%6"/>
      <w:lvlJc w:val="left"/>
      <w:pPr>
        <w:ind w:left="1790" w:hanging="1080"/>
      </w:pPr>
      <w:rPr>
        <w:vertAlign w:val="baseline"/>
      </w:rPr>
    </w:lvl>
    <w:lvl w:ilvl="6">
      <w:start w:val="1"/>
      <w:numFmt w:val="decimal"/>
      <w:lvlText w:val="%1.%2.%3.%4.%5.%6.%7"/>
      <w:lvlJc w:val="left"/>
      <w:pPr>
        <w:ind w:left="2292" w:hanging="1440"/>
      </w:pPr>
      <w:rPr>
        <w:vertAlign w:val="baseline"/>
      </w:rPr>
    </w:lvl>
    <w:lvl w:ilvl="7">
      <w:start w:val="1"/>
      <w:numFmt w:val="decimal"/>
      <w:lvlText w:val="%1.%2.%3.%4.%5.%6.%7.%8"/>
      <w:lvlJc w:val="left"/>
      <w:pPr>
        <w:ind w:left="2434" w:hanging="1440"/>
      </w:pPr>
      <w:rPr>
        <w:vertAlign w:val="baseline"/>
      </w:rPr>
    </w:lvl>
    <w:lvl w:ilvl="8">
      <w:start w:val="1"/>
      <w:numFmt w:val="decimal"/>
      <w:lvlText w:val="%1.%2.%3.%4.%5.%6.%7.%8.%9"/>
      <w:lvlJc w:val="left"/>
      <w:pPr>
        <w:ind w:left="2936" w:hanging="1798"/>
      </w:pPr>
      <w:rPr>
        <w:vertAlign w:val="baseline"/>
      </w:rPr>
    </w:lvl>
  </w:abstractNum>
  <w:abstractNum w:abstractNumId="14" w15:restartNumberingAfterBreak="0">
    <w:nsid w:val="5FF050B4"/>
    <w:multiLevelType w:val="multilevel"/>
    <w:tmpl w:val="BFA47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0CE110F"/>
    <w:multiLevelType w:val="multilevel"/>
    <w:tmpl w:val="35B83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1106266"/>
    <w:multiLevelType w:val="multilevel"/>
    <w:tmpl w:val="37C62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28976EA"/>
    <w:multiLevelType w:val="multilevel"/>
    <w:tmpl w:val="88384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5DD10F5"/>
    <w:multiLevelType w:val="multilevel"/>
    <w:tmpl w:val="875C6560"/>
    <w:lvl w:ilvl="0">
      <w:start w:val="1"/>
      <w:numFmt w:val="bullet"/>
      <w:lvlText w:val="●"/>
      <w:lvlJc w:val="left"/>
      <w:pPr>
        <w:ind w:left="927" w:hanging="360"/>
      </w:pPr>
      <w:rPr>
        <w:rFonts w:ascii="Noto Sans Symbols" w:eastAsia="Noto Sans Symbols" w:hAnsi="Noto Sans Symbols" w:cs="Noto Sans Symbols"/>
        <w:vertAlign w:val="baseline"/>
      </w:rPr>
    </w:lvl>
    <w:lvl w:ilvl="1">
      <w:start w:val="1"/>
      <w:numFmt w:val="bullet"/>
      <w:lvlText w:val="o"/>
      <w:lvlJc w:val="left"/>
      <w:pPr>
        <w:ind w:left="1647" w:hanging="360"/>
      </w:pPr>
      <w:rPr>
        <w:rFonts w:ascii="Courier New" w:eastAsia="Courier New" w:hAnsi="Courier New" w:cs="Courier New"/>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abstractNum w:abstractNumId="19" w15:restartNumberingAfterBreak="0">
    <w:nsid w:val="66E65D53"/>
    <w:multiLevelType w:val="multilevel"/>
    <w:tmpl w:val="1910FA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6D4F3096"/>
    <w:multiLevelType w:val="multilevel"/>
    <w:tmpl w:val="622A3B16"/>
    <w:lvl w:ilvl="0">
      <w:start w:val="1"/>
      <w:numFmt w:val="upperRoman"/>
      <w:lvlText w:val="%1."/>
      <w:lvlJc w:val="left"/>
      <w:pPr>
        <w:ind w:left="868" w:hanging="176"/>
      </w:pPr>
      <w:rPr>
        <w:rFonts w:ascii="Calibri" w:eastAsia="Calibri" w:hAnsi="Calibri" w:cs="Calibri"/>
        <w:sz w:val="20"/>
        <w:szCs w:val="20"/>
        <w:vertAlign w:val="baseline"/>
      </w:rPr>
    </w:lvl>
    <w:lvl w:ilvl="1">
      <w:start w:val="1"/>
      <w:numFmt w:val="bullet"/>
      <w:lvlText w:val="•"/>
      <w:lvlJc w:val="left"/>
      <w:pPr>
        <w:ind w:left="1866" w:hanging="176"/>
      </w:pPr>
      <w:rPr>
        <w:vertAlign w:val="baseline"/>
      </w:rPr>
    </w:lvl>
    <w:lvl w:ilvl="2">
      <w:start w:val="1"/>
      <w:numFmt w:val="bullet"/>
      <w:lvlText w:val="•"/>
      <w:lvlJc w:val="left"/>
      <w:pPr>
        <w:ind w:left="2873" w:hanging="176"/>
      </w:pPr>
      <w:rPr>
        <w:vertAlign w:val="baseline"/>
      </w:rPr>
    </w:lvl>
    <w:lvl w:ilvl="3">
      <w:start w:val="1"/>
      <w:numFmt w:val="bullet"/>
      <w:lvlText w:val="•"/>
      <w:lvlJc w:val="left"/>
      <w:pPr>
        <w:ind w:left="3879" w:hanging="176"/>
      </w:pPr>
      <w:rPr>
        <w:vertAlign w:val="baseline"/>
      </w:rPr>
    </w:lvl>
    <w:lvl w:ilvl="4">
      <w:start w:val="1"/>
      <w:numFmt w:val="bullet"/>
      <w:lvlText w:val="•"/>
      <w:lvlJc w:val="left"/>
      <w:pPr>
        <w:ind w:left="4886" w:hanging="176"/>
      </w:pPr>
      <w:rPr>
        <w:vertAlign w:val="baseline"/>
      </w:rPr>
    </w:lvl>
    <w:lvl w:ilvl="5">
      <w:start w:val="1"/>
      <w:numFmt w:val="bullet"/>
      <w:lvlText w:val="•"/>
      <w:lvlJc w:val="left"/>
      <w:pPr>
        <w:ind w:left="5893" w:hanging="176"/>
      </w:pPr>
      <w:rPr>
        <w:vertAlign w:val="baseline"/>
      </w:rPr>
    </w:lvl>
    <w:lvl w:ilvl="6">
      <w:start w:val="1"/>
      <w:numFmt w:val="bullet"/>
      <w:lvlText w:val="•"/>
      <w:lvlJc w:val="left"/>
      <w:pPr>
        <w:ind w:left="6899" w:hanging="176"/>
      </w:pPr>
      <w:rPr>
        <w:vertAlign w:val="baseline"/>
      </w:rPr>
    </w:lvl>
    <w:lvl w:ilvl="7">
      <w:start w:val="1"/>
      <w:numFmt w:val="bullet"/>
      <w:lvlText w:val="•"/>
      <w:lvlJc w:val="left"/>
      <w:pPr>
        <w:ind w:left="7906" w:hanging="176"/>
      </w:pPr>
      <w:rPr>
        <w:vertAlign w:val="baseline"/>
      </w:rPr>
    </w:lvl>
    <w:lvl w:ilvl="8">
      <w:start w:val="1"/>
      <w:numFmt w:val="bullet"/>
      <w:lvlText w:val="•"/>
      <w:lvlJc w:val="left"/>
      <w:pPr>
        <w:ind w:left="8913" w:hanging="176"/>
      </w:pPr>
      <w:rPr>
        <w:vertAlign w:val="baseline"/>
      </w:rPr>
    </w:lvl>
  </w:abstractNum>
  <w:abstractNum w:abstractNumId="21" w15:restartNumberingAfterBreak="0">
    <w:nsid w:val="6F87648B"/>
    <w:multiLevelType w:val="multilevel"/>
    <w:tmpl w:val="C944BE62"/>
    <w:lvl w:ilvl="0">
      <w:start w:val="1"/>
      <w:numFmt w:val="bullet"/>
      <w:lvlText w:val="●"/>
      <w:lvlJc w:val="left"/>
      <w:pPr>
        <w:ind w:left="2296"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72F26C97"/>
    <w:multiLevelType w:val="multilevel"/>
    <w:tmpl w:val="6846D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6794FC2"/>
    <w:multiLevelType w:val="multilevel"/>
    <w:tmpl w:val="FC527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B4B3537"/>
    <w:multiLevelType w:val="multilevel"/>
    <w:tmpl w:val="5E5086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EA017B4"/>
    <w:multiLevelType w:val="multilevel"/>
    <w:tmpl w:val="2DE8AC9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Arial" w:eastAsia="Arial" w:hAnsi="Arial" w:cs="Arial"/>
        <w:b/>
        <w:sz w:val="24"/>
        <w:szCs w:val="24"/>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7F651242"/>
    <w:multiLevelType w:val="multilevel"/>
    <w:tmpl w:val="2B76C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1"/>
  </w:num>
  <w:num w:numId="3">
    <w:abstractNumId w:val="5"/>
  </w:num>
  <w:num w:numId="4">
    <w:abstractNumId w:val="13"/>
  </w:num>
  <w:num w:numId="5">
    <w:abstractNumId w:val="1"/>
  </w:num>
  <w:num w:numId="6">
    <w:abstractNumId w:val="20"/>
  </w:num>
  <w:num w:numId="7">
    <w:abstractNumId w:val="7"/>
  </w:num>
  <w:num w:numId="8">
    <w:abstractNumId w:val="18"/>
  </w:num>
  <w:num w:numId="9">
    <w:abstractNumId w:val="12"/>
  </w:num>
  <w:num w:numId="10">
    <w:abstractNumId w:val="17"/>
  </w:num>
  <w:num w:numId="11">
    <w:abstractNumId w:val="10"/>
  </w:num>
  <w:num w:numId="12">
    <w:abstractNumId w:val="19"/>
  </w:num>
  <w:num w:numId="13">
    <w:abstractNumId w:val="24"/>
  </w:num>
  <w:num w:numId="14">
    <w:abstractNumId w:val="15"/>
  </w:num>
  <w:num w:numId="15">
    <w:abstractNumId w:val="8"/>
  </w:num>
  <w:num w:numId="16">
    <w:abstractNumId w:val="16"/>
  </w:num>
  <w:num w:numId="17">
    <w:abstractNumId w:val="0"/>
  </w:num>
  <w:num w:numId="18">
    <w:abstractNumId w:val="26"/>
  </w:num>
  <w:num w:numId="19">
    <w:abstractNumId w:val="14"/>
  </w:num>
  <w:num w:numId="20">
    <w:abstractNumId w:val="22"/>
  </w:num>
  <w:num w:numId="21">
    <w:abstractNumId w:val="3"/>
  </w:num>
  <w:num w:numId="22">
    <w:abstractNumId w:val="23"/>
  </w:num>
  <w:num w:numId="23">
    <w:abstractNumId w:val="25"/>
  </w:num>
  <w:num w:numId="24">
    <w:abstractNumId w:val="21"/>
  </w:num>
  <w:num w:numId="25">
    <w:abstractNumId w:val="9"/>
  </w:num>
  <w:num w:numId="26">
    <w:abstractNumId w:val="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87"/>
    <o:shapelayout v:ext="edit">
      <o:idmap v:ext="edit" data="2"/>
      <o:rules v:ext="edit">
        <o:r id="V:Rule1" type="connector" idref="#Conector de Seta Reta 842589052"/>
      </o:rules>
    </o:shapelayout>
  </w:hdrShapeDefaults>
  <w:footnotePr>
    <w:footnote w:id="-1"/>
    <w:footnote w:id="0"/>
  </w:footnotePr>
  <w:endnotePr>
    <w:endnote w:id="-1"/>
    <w:endnote w:id="0"/>
  </w:endnotePr>
  <w:compat>
    <w:compatSetting w:name="compatibilityMode" w:uri="http://schemas.microsoft.com/office/word" w:val="12"/>
  </w:compat>
  <w:rsids>
    <w:rsidRoot w:val="005108AF"/>
    <w:rsid w:val="00070967"/>
    <w:rsid w:val="000B1EF5"/>
    <w:rsid w:val="00101E02"/>
    <w:rsid w:val="00143424"/>
    <w:rsid w:val="001E6221"/>
    <w:rsid w:val="00256D79"/>
    <w:rsid w:val="0028668E"/>
    <w:rsid w:val="00343C96"/>
    <w:rsid w:val="00353659"/>
    <w:rsid w:val="003D2D7E"/>
    <w:rsid w:val="00415697"/>
    <w:rsid w:val="00424DFE"/>
    <w:rsid w:val="004A6E49"/>
    <w:rsid w:val="005108AF"/>
    <w:rsid w:val="00575557"/>
    <w:rsid w:val="00576DDB"/>
    <w:rsid w:val="00594EA9"/>
    <w:rsid w:val="005F68D3"/>
    <w:rsid w:val="00650484"/>
    <w:rsid w:val="00684855"/>
    <w:rsid w:val="006A6941"/>
    <w:rsid w:val="006D3D5C"/>
    <w:rsid w:val="006F7EBA"/>
    <w:rsid w:val="0075729D"/>
    <w:rsid w:val="007A5EEC"/>
    <w:rsid w:val="008408ED"/>
    <w:rsid w:val="008B05FF"/>
    <w:rsid w:val="008B189B"/>
    <w:rsid w:val="008D4E7C"/>
    <w:rsid w:val="009D2420"/>
    <w:rsid w:val="009E0BA4"/>
    <w:rsid w:val="009E7418"/>
    <w:rsid w:val="00AA26F7"/>
    <w:rsid w:val="00AA7B39"/>
    <w:rsid w:val="00AB4CD6"/>
    <w:rsid w:val="00AD1BEF"/>
    <w:rsid w:val="00AD34E8"/>
    <w:rsid w:val="00AE184C"/>
    <w:rsid w:val="00B54F19"/>
    <w:rsid w:val="00B65801"/>
    <w:rsid w:val="00B81B10"/>
    <w:rsid w:val="00B8223F"/>
    <w:rsid w:val="00C356A1"/>
    <w:rsid w:val="00C5311A"/>
    <w:rsid w:val="00CB4EEE"/>
    <w:rsid w:val="00D43390"/>
    <w:rsid w:val="00E27C8D"/>
    <w:rsid w:val="00E3546E"/>
    <w:rsid w:val="00EA6052"/>
    <w:rsid w:val="00EC49C7"/>
    <w:rsid w:val="00F03DA9"/>
    <w:rsid w:val="00F44123"/>
    <w:rsid w:val="00F52B20"/>
    <w:rsid w:val="00F72E46"/>
    <w:rsid w:val="00FB5C8E"/>
    <w:rsid w:val="00FE726B"/>
    <w:rsid w:val="00FF0E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1"/>
    </o:shapelayout>
  </w:shapeDefaults>
  <w:decimalSymbol w:val=","/>
  <w:listSeparator w:val=";"/>
  <w14:docId w14:val="623F264E"/>
  <w15:docId w15:val="{11341350-5717-4EC6-96D4-4597898A6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03DA9"/>
  </w:style>
  <w:style w:type="paragraph" w:styleId="Ttulo1">
    <w:name w:val="heading 1"/>
    <w:basedOn w:val="Normal"/>
    <w:next w:val="Normal"/>
    <w:rsid w:val="00F03DA9"/>
    <w:pPr>
      <w:keepNext/>
      <w:keepLines/>
      <w:spacing w:before="480" w:after="120"/>
      <w:outlineLvl w:val="0"/>
    </w:pPr>
    <w:rPr>
      <w:b/>
      <w:sz w:val="48"/>
      <w:szCs w:val="48"/>
    </w:rPr>
  </w:style>
  <w:style w:type="paragraph" w:styleId="Ttulo2">
    <w:name w:val="heading 2"/>
    <w:basedOn w:val="Normal"/>
    <w:next w:val="Normal"/>
    <w:rsid w:val="00F03DA9"/>
    <w:pPr>
      <w:keepNext/>
      <w:keepLines/>
      <w:spacing w:before="360" w:after="80"/>
      <w:outlineLvl w:val="1"/>
    </w:pPr>
    <w:rPr>
      <w:b/>
      <w:sz w:val="36"/>
      <w:szCs w:val="36"/>
    </w:rPr>
  </w:style>
  <w:style w:type="paragraph" w:styleId="Ttulo3">
    <w:name w:val="heading 3"/>
    <w:basedOn w:val="Normal"/>
    <w:next w:val="Normal"/>
    <w:rsid w:val="00F03DA9"/>
    <w:pPr>
      <w:keepNext/>
      <w:keepLines/>
      <w:spacing w:before="280" w:after="80"/>
      <w:outlineLvl w:val="2"/>
    </w:pPr>
    <w:rPr>
      <w:b/>
      <w:sz w:val="28"/>
      <w:szCs w:val="28"/>
    </w:rPr>
  </w:style>
  <w:style w:type="paragraph" w:styleId="Ttulo4">
    <w:name w:val="heading 4"/>
    <w:basedOn w:val="Normal"/>
    <w:next w:val="Normal"/>
    <w:rsid w:val="00F03DA9"/>
    <w:pPr>
      <w:keepNext/>
      <w:keepLines/>
      <w:spacing w:before="240" w:after="40"/>
      <w:outlineLvl w:val="3"/>
    </w:pPr>
    <w:rPr>
      <w:b/>
      <w:sz w:val="24"/>
      <w:szCs w:val="24"/>
    </w:rPr>
  </w:style>
  <w:style w:type="paragraph" w:styleId="Ttulo5">
    <w:name w:val="heading 5"/>
    <w:basedOn w:val="Normal"/>
    <w:next w:val="Normal"/>
    <w:rsid w:val="00F03DA9"/>
    <w:pPr>
      <w:keepNext/>
      <w:keepLines/>
      <w:spacing w:before="220" w:after="40"/>
      <w:outlineLvl w:val="4"/>
    </w:pPr>
    <w:rPr>
      <w:b/>
    </w:rPr>
  </w:style>
  <w:style w:type="paragraph" w:styleId="Ttulo6">
    <w:name w:val="heading 6"/>
    <w:basedOn w:val="Normal"/>
    <w:next w:val="Normal"/>
    <w:rsid w:val="00F03DA9"/>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F03DA9"/>
    <w:tblPr>
      <w:tblCellMar>
        <w:top w:w="0" w:type="dxa"/>
        <w:left w:w="0" w:type="dxa"/>
        <w:bottom w:w="0" w:type="dxa"/>
        <w:right w:w="0" w:type="dxa"/>
      </w:tblCellMar>
    </w:tblPr>
  </w:style>
  <w:style w:type="paragraph" w:styleId="Ttulo">
    <w:name w:val="Title"/>
    <w:basedOn w:val="Normal"/>
    <w:next w:val="Normal"/>
    <w:rsid w:val="00F03DA9"/>
    <w:pPr>
      <w:keepNext/>
      <w:keepLines/>
      <w:spacing w:before="480" w:after="120"/>
    </w:pPr>
    <w:rPr>
      <w:b/>
      <w:sz w:val="72"/>
      <w:szCs w:val="72"/>
    </w:rPr>
  </w:style>
  <w:style w:type="paragraph" w:styleId="Subttulo">
    <w:name w:val="Subtitle"/>
    <w:basedOn w:val="Normal"/>
    <w:next w:val="Normal"/>
    <w:rsid w:val="00F03DA9"/>
    <w:pPr>
      <w:keepNext/>
      <w:keepLines/>
      <w:spacing w:before="360" w:after="80"/>
    </w:pPr>
    <w:rPr>
      <w:rFonts w:ascii="Georgia" w:eastAsia="Georgia" w:hAnsi="Georgia" w:cs="Georgia"/>
      <w:i/>
      <w:color w:val="666666"/>
      <w:sz w:val="48"/>
      <w:szCs w:val="48"/>
    </w:rPr>
  </w:style>
  <w:style w:type="table" w:customStyle="1" w:styleId="a">
    <w:basedOn w:val="TableNormal"/>
    <w:rsid w:val="00F03DA9"/>
    <w:tblPr>
      <w:tblStyleRowBandSize w:val="1"/>
      <w:tblStyleColBandSize w:val="1"/>
      <w:tblCellMar>
        <w:top w:w="15" w:type="dxa"/>
        <w:left w:w="108" w:type="dxa"/>
        <w:bottom w:w="15" w:type="dxa"/>
        <w:right w:w="108" w:type="dxa"/>
      </w:tblCellMar>
    </w:tblPr>
  </w:style>
  <w:style w:type="table" w:customStyle="1" w:styleId="a0">
    <w:basedOn w:val="TableNormal"/>
    <w:rsid w:val="00F03DA9"/>
    <w:tblPr>
      <w:tblStyleRowBandSize w:val="1"/>
      <w:tblStyleColBandSize w:val="1"/>
      <w:tblCellMar>
        <w:top w:w="15" w:type="dxa"/>
        <w:left w:w="108" w:type="dxa"/>
        <w:bottom w:w="15" w:type="dxa"/>
        <w:right w:w="108" w:type="dxa"/>
      </w:tblCellMar>
    </w:tblPr>
  </w:style>
  <w:style w:type="table" w:customStyle="1" w:styleId="a1">
    <w:basedOn w:val="TableNormal"/>
    <w:rsid w:val="00F03DA9"/>
    <w:tblPr>
      <w:tblStyleRowBandSize w:val="1"/>
      <w:tblStyleColBandSize w:val="1"/>
      <w:tblCellMar>
        <w:top w:w="15" w:type="dxa"/>
        <w:left w:w="108" w:type="dxa"/>
        <w:bottom w:w="15" w:type="dxa"/>
        <w:right w:w="108" w:type="dxa"/>
      </w:tblCellMar>
    </w:tblPr>
  </w:style>
  <w:style w:type="table" w:customStyle="1" w:styleId="a2">
    <w:basedOn w:val="TableNormal"/>
    <w:rsid w:val="00F03DA9"/>
    <w:tblPr>
      <w:tblStyleRowBandSize w:val="1"/>
      <w:tblStyleColBandSize w:val="1"/>
      <w:tblCellMar>
        <w:top w:w="15" w:type="dxa"/>
        <w:left w:w="108" w:type="dxa"/>
        <w:bottom w:w="15" w:type="dxa"/>
        <w:right w:w="108" w:type="dxa"/>
      </w:tblCellMar>
    </w:tblPr>
  </w:style>
  <w:style w:type="table" w:customStyle="1" w:styleId="a3">
    <w:basedOn w:val="TableNormal"/>
    <w:rsid w:val="00F03DA9"/>
    <w:tblPr>
      <w:tblStyleRowBandSize w:val="1"/>
      <w:tblStyleColBandSize w:val="1"/>
      <w:tblCellMar>
        <w:top w:w="15" w:type="dxa"/>
        <w:left w:w="108" w:type="dxa"/>
        <w:bottom w:w="15" w:type="dxa"/>
        <w:right w:w="108" w:type="dxa"/>
      </w:tblCellMar>
    </w:tblPr>
  </w:style>
  <w:style w:type="table" w:customStyle="1" w:styleId="a4">
    <w:basedOn w:val="TableNormal"/>
    <w:rsid w:val="00F03DA9"/>
    <w:tblPr>
      <w:tblStyleRowBandSize w:val="1"/>
      <w:tblStyleColBandSize w:val="1"/>
      <w:tblCellMar>
        <w:top w:w="15" w:type="dxa"/>
        <w:left w:w="108" w:type="dxa"/>
        <w:bottom w:w="15" w:type="dxa"/>
        <w:right w:w="108" w:type="dxa"/>
      </w:tblCellMar>
    </w:tblPr>
  </w:style>
  <w:style w:type="table" w:customStyle="1" w:styleId="a5">
    <w:basedOn w:val="TableNormal"/>
    <w:rsid w:val="00F03DA9"/>
    <w:tblPr>
      <w:tblStyleRowBandSize w:val="1"/>
      <w:tblStyleColBandSize w:val="1"/>
      <w:tblCellMar>
        <w:top w:w="15" w:type="dxa"/>
        <w:left w:w="108" w:type="dxa"/>
        <w:bottom w:w="15" w:type="dxa"/>
        <w:right w:w="108" w:type="dxa"/>
      </w:tblCellMar>
    </w:tblPr>
  </w:style>
  <w:style w:type="paragraph" w:styleId="Cabealho">
    <w:name w:val="header"/>
    <w:basedOn w:val="Normal"/>
    <w:link w:val="CabealhoChar"/>
    <w:uiPriority w:val="99"/>
    <w:unhideWhenUsed/>
    <w:rsid w:val="004A6E49"/>
    <w:pPr>
      <w:tabs>
        <w:tab w:val="center" w:pos="4252"/>
        <w:tab w:val="right" w:pos="8504"/>
      </w:tabs>
    </w:pPr>
  </w:style>
  <w:style w:type="character" w:customStyle="1" w:styleId="CabealhoChar">
    <w:name w:val="Cabeçalho Char"/>
    <w:basedOn w:val="Fontepargpadro"/>
    <w:link w:val="Cabealho"/>
    <w:uiPriority w:val="99"/>
    <w:rsid w:val="004A6E49"/>
  </w:style>
  <w:style w:type="paragraph" w:styleId="Rodap">
    <w:name w:val="footer"/>
    <w:basedOn w:val="Normal"/>
    <w:link w:val="RodapChar"/>
    <w:uiPriority w:val="99"/>
    <w:unhideWhenUsed/>
    <w:rsid w:val="004A6E49"/>
    <w:pPr>
      <w:tabs>
        <w:tab w:val="center" w:pos="4252"/>
        <w:tab w:val="right" w:pos="8504"/>
      </w:tabs>
    </w:pPr>
  </w:style>
  <w:style w:type="character" w:customStyle="1" w:styleId="RodapChar">
    <w:name w:val="Rodapé Char"/>
    <w:basedOn w:val="Fontepargpadro"/>
    <w:link w:val="Rodap"/>
    <w:uiPriority w:val="99"/>
    <w:rsid w:val="004A6E49"/>
  </w:style>
  <w:style w:type="character" w:styleId="Hyperlink">
    <w:name w:val="Hyperlink"/>
    <w:basedOn w:val="Fontepargpadro"/>
    <w:uiPriority w:val="99"/>
    <w:unhideWhenUsed/>
    <w:rsid w:val="004A6E49"/>
    <w:rPr>
      <w:color w:val="0000FF" w:themeColor="hyperlink"/>
      <w:u w:val="single"/>
    </w:rPr>
  </w:style>
  <w:style w:type="paragraph" w:styleId="PargrafodaLista">
    <w:name w:val="List Paragraph"/>
    <w:basedOn w:val="Normal"/>
    <w:uiPriority w:val="34"/>
    <w:qFormat/>
    <w:rsid w:val="004A6E49"/>
    <w:pPr>
      <w:ind w:left="720"/>
      <w:contextualSpacing/>
    </w:pPr>
  </w:style>
  <w:style w:type="character" w:customStyle="1" w:styleId="UnresolvedMention">
    <w:name w:val="Unresolved Mention"/>
    <w:basedOn w:val="Fontepargpadro"/>
    <w:uiPriority w:val="99"/>
    <w:semiHidden/>
    <w:unhideWhenUsed/>
    <w:rsid w:val="00D43390"/>
    <w:rPr>
      <w:color w:val="605E5C"/>
      <w:shd w:val="clear" w:color="auto" w:fill="E1DFDD"/>
    </w:rPr>
  </w:style>
  <w:style w:type="paragraph" w:styleId="Textodebalo">
    <w:name w:val="Balloon Text"/>
    <w:basedOn w:val="Normal"/>
    <w:link w:val="TextodebaloChar"/>
    <w:uiPriority w:val="99"/>
    <w:semiHidden/>
    <w:unhideWhenUsed/>
    <w:rsid w:val="00AA26F7"/>
    <w:rPr>
      <w:rFonts w:ascii="Tahoma" w:hAnsi="Tahoma" w:cs="Tahoma"/>
      <w:sz w:val="16"/>
      <w:szCs w:val="16"/>
    </w:rPr>
  </w:style>
  <w:style w:type="character" w:customStyle="1" w:styleId="TextodebaloChar">
    <w:name w:val="Texto de balão Char"/>
    <w:basedOn w:val="Fontepargpadro"/>
    <w:link w:val="Textodebalo"/>
    <w:uiPriority w:val="99"/>
    <w:semiHidden/>
    <w:rsid w:val="00AA26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sep.cbk.com.br/vestibular/vestibular-2026-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esep.cbk.com.br/vestibular/vestibular-2026-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esep.edu.b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www.cesep.edu.br" TargetMode="External"/><Relationship Id="rId2" Type="http://schemas.openxmlformats.org/officeDocument/2006/relationships/hyperlink" Target="mailto:vestibular@cesep.edu.br"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4588</Words>
  <Characters>24777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ROGÉRIO</cp:lastModifiedBy>
  <cp:revision>34</cp:revision>
  <dcterms:created xsi:type="dcterms:W3CDTF">2024-09-24T19:31:00Z</dcterms:created>
  <dcterms:modified xsi:type="dcterms:W3CDTF">2026-04-15T19:57:00Z</dcterms:modified>
</cp:coreProperties>
</file>